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5CCB5B6" w14:textId="63980888" w:rsidR="000C5DB5" w:rsidRPr="002F16F7" w:rsidRDefault="00E643FA" w:rsidP="00C11743">
      <w:pPr>
        <w:spacing w:line="360" w:lineRule="auto"/>
        <w:jc w:val="center"/>
        <w:rPr>
          <w:rFonts w:ascii="Arial" w:hAnsi="Arial" w:cs="Arial"/>
          <w:b/>
          <w:bCs/>
        </w:rPr>
      </w:pPr>
      <w:r>
        <w:rPr>
          <w:rFonts w:ascii="Arial" w:hAnsi="Arial" w:cs="Arial"/>
          <w:b/>
          <w:bCs/>
        </w:rPr>
        <w:t>REPORT DISTRETTO DI CENTO – 19.03.2025</w:t>
      </w:r>
    </w:p>
    <w:p w14:paraId="1D1FCB04" w14:textId="1E56652E" w:rsidR="00924240" w:rsidRDefault="00924240" w:rsidP="0038330F">
      <w:pPr>
        <w:pStyle w:val="NormaleWeb"/>
        <w:pBdr>
          <w:bottom w:val="single" w:sz="12" w:space="1" w:color="auto"/>
        </w:pBdr>
        <w:spacing w:line="276" w:lineRule="auto"/>
        <w:jc w:val="both"/>
        <w:rPr>
          <w:rFonts w:ascii="Arial" w:hAnsi="Arial" w:cs="Arial"/>
          <w:b/>
          <w:bCs/>
        </w:rPr>
      </w:pPr>
      <w:r w:rsidRPr="003F3A13">
        <w:rPr>
          <w:rFonts w:ascii="Arial" w:hAnsi="Arial" w:cs="Arial"/>
          <w:b/>
          <w:bCs/>
        </w:rPr>
        <w:t>CONTESTO</w:t>
      </w:r>
    </w:p>
    <w:p w14:paraId="4D6635BF" w14:textId="77777777" w:rsidR="00924240" w:rsidRPr="003F3A13" w:rsidRDefault="00924240" w:rsidP="0038330F">
      <w:pPr>
        <w:pStyle w:val="NormaleWeb"/>
        <w:spacing w:line="276" w:lineRule="auto"/>
        <w:jc w:val="both"/>
        <w:rPr>
          <w:rFonts w:ascii="Arial" w:hAnsi="Arial" w:cs="Arial"/>
          <w:b/>
          <w:bCs/>
        </w:rPr>
      </w:pPr>
    </w:p>
    <w:p w14:paraId="40A842C5" w14:textId="77777777" w:rsidR="003F3A13" w:rsidRPr="006D0E35" w:rsidRDefault="003F3A13" w:rsidP="003F3A13">
      <w:pPr>
        <w:pStyle w:val="NormaleWeb"/>
        <w:spacing w:line="276" w:lineRule="auto"/>
        <w:jc w:val="both"/>
        <w:rPr>
          <w:rFonts w:ascii="Arial" w:hAnsi="Arial" w:cs="Arial"/>
        </w:rPr>
      </w:pPr>
      <w:r>
        <w:rPr>
          <w:rFonts w:ascii="Arial" w:hAnsi="Arial" w:cs="Arial"/>
        </w:rPr>
        <w:t xml:space="preserve">Il Distretto sanitario Ovest </w:t>
      </w:r>
      <w:r w:rsidRPr="006D0E35">
        <w:rPr>
          <w:rFonts w:ascii="Arial" w:hAnsi="Arial" w:cs="Arial"/>
        </w:rPr>
        <w:t>si estende su una superficie di 413,41 kmq e conta una popolazione di 78.530 abitanti</w:t>
      </w:r>
      <w:r>
        <w:rPr>
          <w:rFonts w:ascii="Arial" w:hAnsi="Arial" w:cs="Arial"/>
        </w:rPr>
        <w:t xml:space="preserve"> </w:t>
      </w:r>
      <w:r w:rsidRPr="00E643FA">
        <w:rPr>
          <w:rFonts w:ascii="Arial" w:hAnsi="Arial" w:cs="Arial"/>
        </w:rPr>
        <w:t>(dato 2023).</w:t>
      </w:r>
    </w:p>
    <w:p w14:paraId="40AB54A1" w14:textId="363CC02D" w:rsidR="003F3A13" w:rsidRDefault="00F06782" w:rsidP="0038330F">
      <w:pPr>
        <w:pStyle w:val="NormaleWeb"/>
        <w:spacing w:line="276" w:lineRule="auto"/>
        <w:jc w:val="both"/>
        <w:rPr>
          <w:rFonts w:ascii="Arial" w:hAnsi="Arial" w:cs="Arial"/>
        </w:rPr>
      </w:pPr>
      <w:r w:rsidRPr="006D0E35">
        <w:rPr>
          <w:rFonts w:ascii="Arial" w:hAnsi="Arial" w:cs="Arial"/>
        </w:rPr>
        <w:t>Il SS</w:t>
      </w:r>
      <w:r w:rsidR="003F3A13">
        <w:rPr>
          <w:rFonts w:ascii="Arial" w:hAnsi="Arial" w:cs="Arial"/>
        </w:rPr>
        <w:t>.ma</w:t>
      </w:r>
      <w:r w:rsidRPr="006D0E35">
        <w:rPr>
          <w:rFonts w:ascii="Arial" w:hAnsi="Arial" w:cs="Arial"/>
        </w:rPr>
        <w:t xml:space="preserve"> Annunziata è un Ospedale distrettuale </w:t>
      </w:r>
      <w:r w:rsidR="003F3A13" w:rsidRPr="006D0E35">
        <w:rPr>
          <w:rFonts w:ascii="Arial" w:hAnsi="Arial" w:cs="Arial"/>
        </w:rPr>
        <w:t xml:space="preserve">come </w:t>
      </w:r>
      <w:r w:rsidR="003F3A13">
        <w:rPr>
          <w:rFonts w:ascii="Arial" w:hAnsi="Arial" w:cs="Arial"/>
        </w:rPr>
        <w:t xml:space="preserve">tale anche </w:t>
      </w:r>
      <w:r w:rsidR="003F3A13" w:rsidRPr="006D0E35">
        <w:rPr>
          <w:rFonts w:ascii="Arial" w:hAnsi="Arial" w:cs="Arial"/>
        </w:rPr>
        <w:t>sede di funzioni territoriali</w:t>
      </w:r>
      <w:r w:rsidR="003F3A13">
        <w:rPr>
          <w:rFonts w:ascii="Arial" w:hAnsi="Arial" w:cs="Arial"/>
        </w:rPr>
        <w:t xml:space="preserve">. Nel contesto territoriale in cui è inserito è presente anche il </w:t>
      </w:r>
      <w:r w:rsidR="00924240" w:rsidRPr="00924240">
        <w:rPr>
          <w:rFonts w:ascii="Arial" w:hAnsi="Arial" w:cs="Arial"/>
        </w:rPr>
        <w:t>P</w:t>
      </w:r>
      <w:r w:rsidR="003F3A13" w:rsidRPr="00924240">
        <w:rPr>
          <w:rFonts w:ascii="Arial" w:hAnsi="Arial" w:cs="Arial"/>
        </w:rPr>
        <w:t>oliambulatorio</w:t>
      </w:r>
      <w:r w:rsidR="003F3A13">
        <w:rPr>
          <w:rFonts w:ascii="Arial" w:hAnsi="Arial" w:cs="Arial"/>
        </w:rPr>
        <w:t xml:space="preserve"> </w:t>
      </w:r>
      <w:r w:rsidRPr="006D0E35">
        <w:rPr>
          <w:rFonts w:ascii="Arial" w:hAnsi="Arial" w:cs="Arial"/>
        </w:rPr>
        <w:t xml:space="preserve">Villa Verde, </w:t>
      </w:r>
      <w:r w:rsidR="003F3A13">
        <w:rPr>
          <w:rFonts w:ascii="Arial" w:hAnsi="Arial" w:cs="Arial"/>
        </w:rPr>
        <w:t xml:space="preserve">la Casa della Comunità </w:t>
      </w:r>
      <w:r w:rsidRPr="006D0E35">
        <w:rPr>
          <w:rFonts w:ascii="Arial" w:hAnsi="Arial" w:cs="Arial"/>
        </w:rPr>
        <w:t>interaziendale</w:t>
      </w:r>
      <w:r w:rsidR="005B581A">
        <w:rPr>
          <w:rFonts w:ascii="Arial" w:hAnsi="Arial" w:cs="Arial"/>
        </w:rPr>
        <w:t xml:space="preserve"> </w:t>
      </w:r>
      <w:r w:rsidR="003F3A13">
        <w:rPr>
          <w:rFonts w:ascii="Arial" w:hAnsi="Arial" w:cs="Arial"/>
        </w:rPr>
        <w:t>di Pieve di Cento</w:t>
      </w:r>
      <w:r w:rsidR="005B581A">
        <w:rPr>
          <w:rFonts w:ascii="Arial" w:hAnsi="Arial" w:cs="Arial"/>
        </w:rPr>
        <w:t>.</w:t>
      </w:r>
    </w:p>
    <w:p w14:paraId="6BB8FC77" w14:textId="119E86C6" w:rsidR="009D4C70" w:rsidRPr="009D4C70" w:rsidRDefault="00924240" w:rsidP="00924240">
      <w:pPr>
        <w:pStyle w:val="NormaleWeb"/>
        <w:spacing w:line="276" w:lineRule="auto"/>
        <w:jc w:val="both"/>
        <w:rPr>
          <w:rFonts w:ascii="Arial" w:hAnsi="Arial" w:cs="Arial"/>
        </w:rPr>
      </w:pPr>
      <w:r w:rsidRPr="006D0E35">
        <w:rPr>
          <w:rFonts w:ascii="Arial" w:hAnsi="Arial" w:cs="Arial"/>
        </w:rPr>
        <w:t xml:space="preserve">Nel 2024, </w:t>
      </w:r>
      <w:r w:rsidR="009B087D" w:rsidRPr="009D4C70">
        <w:rPr>
          <w:rFonts w:ascii="Arial" w:hAnsi="Arial" w:cs="Arial"/>
        </w:rPr>
        <w:t>a</w:t>
      </w:r>
      <w:r w:rsidRPr="006D0E35">
        <w:rPr>
          <w:rFonts w:ascii="Arial" w:hAnsi="Arial" w:cs="Arial"/>
        </w:rPr>
        <w:t xml:space="preserve">l Distretto Ovest </w:t>
      </w:r>
      <w:r w:rsidR="009B087D" w:rsidRPr="009D4C70">
        <w:rPr>
          <w:rFonts w:ascii="Arial" w:hAnsi="Arial" w:cs="Arial"/>
        </w:rPr>
        <w:t xml:space="preserve">erano attivi </w:t>
      </w:r>
      <w:r w:rsidRPr="006D0E35">
        <w:rPr>
          <w:rFonts w:ascii="Arial" w:hAnsi="Arial" w:cs="Arial"/>
        </w:rPr>
        <w:t xml:space="preserve">48 medici di </w:t>
      </w:r>
      <w:r w:rsidRPr="006D0E35">
        <w:rPr>
          <w:rFonts w:ascii="Arial" w:hAnsi="Arial" w:cs="Arial"/>
          <w:b/>
          <w:bCs/>
        </w:rPr>
        <w:t>assistenza primaria</w:t>
      </w:r>
      <w:r w:rsidRPr="006D0E35">
        <w:rPr>
          <w:rFonts w:ascii="Arial" w:hAnsi="Arial" w:cs="Arial"/>
        </w:rPr>
        <w:t xml:space="preserve"> che hanno preso in carico </w:t>
      </w:r>
      <w:r w:rsidRPr="006D0E35">
        <w:rPr>
          <w:rFonts w:ascii="Arial" w:hAnsi="Arial" w:cs="Arial"/>
          <w:b/>
          <w:bCs/>
        </w:rPr>
        <w:t>67.521 assistiti</w:t>
      </w:r>
      <w:r w:rsidRPr="006D0E35">
        <w:rPr>
          <w:rFonts w:ascii="Arial" w:hAnsi="Arial" w:cs="Arial"/>
        </w:rPr>
        <w:t xml:space="preserve">, con una media di </w:t>
      </w:r>
      <w:r w:rsidRPr="006D0E35">
        <w:rPr>
          <w:rFonts w:ascii="Arial" w:hAnsi="Arial" w:cs="Arial"/>
          <w:b/>
          <w:bCs/>
        </w:rPr>
        <w:t>1.407 assistiti per medico</w:t>
      </w:r>
      <w:r w:rsidRPr="006D0E35">
        <w:rPr>
          <w:rFonts w:ascii="Arial" w:hAnsi="Arial" w:cs="Arial"/>
        </w:rPr>
        <w:t xml:space="preserve">. </w:t>
      </w:r>
      <w:r w:rsidR="009D4C70">
        <w:rPr>
          <w:rFonts w:ascii="Arial" w:hAnsi="Arial" w:cs="Arial"/>
        </w:rPr>
        <w:t>Nell’area distrettuale di riferimento sono presenti 264 posti accreditati CRA accreditate, 6 posti nei Centri Diurni, 12 nei CSRR e 32 nei CSRD.</w:t>
      </w:r>
    </w:p>
    <w:p w14:paraId="454116B9" w14:textId="1B95C53E" w:rsidR="009D4C70" w:rsidRPr="009D4C70" w:rsidRDefault="009D4C70" w:rsidP="00924240">
      <w:pPr>
        <w:pStyle w:val="NormaleWeb"/>
        <w:spacing w:line="276" w:lineRule="auto"/>
        <w:jc w:val="both"/>
        <w:rPr>
          <w:rFonts w:ascii="Arial" w:hAnsi="Arial" w:cs="Arial"/>
        </w:rPr>
      </w:pPr>
      <w:r w:rsidRPr="009D4C70">
        <w:rPr>
          <w:rFonts w:ascii="Arial" w:hAnsi="Arial" w:cs="Arial"/>
        </w:rPr>
        <w:t>S</w:t>
      </w:r>
      <w:r w:rsidR="00924240" w:rsidRPr="006D0E35">
        <w:rPr>
          <w:rFonts w:ascii="Arial" w:hAnsi="Arial" w:cs="Arial"/>
        </w:rPr>
        <w:t xml:space="preserve">ono stati assegnati </w:t>
      </w:r>
      <w:r w:rsidRPr="009D4C70">
        <w:rPr>
          <w:rFonts w:ascii="Arial" w:hAnsi="Arial" w:cs="Arial"/>
        </w:rPr>
        <w:t>al Distretto Ovest 8.461.191 euro del Fondo Regionale Non Autosuff</w:t>
      </w:r>
      <w:r>
        <w:rPr>
          <w:rFonts w:ascii="Arial" w:hAnsi="Arial" w:cs="Arial"/>
        </w:rPr>
        <w:t>i</w:t>
      </w:r>
      <w:r w:rsidRPr="009D4C70">
        <w:rPr>
          <w:rFonts w:ascii="Arial" w:hAnsi="Arial" w:cs="Arial"/>
        </w:rPr>
        <w:t xml:space="preserve">cienza (FRNA), </w:t>
      </w:r>
      <w:r w:rsidR="00924240" w:rsidRPr="006D0E35">
        <w:rPr>
          <w:rFonts w:ascii="Arial" w:hAnsi="Arial" w:cs="Arial"/>
        </w:rPr>
        <w:t xml:space="preserve">1.228.670 </w:t>
      </w:r>
      <w:r w:rsidRPr="009D4C70">
        <w:rPr>
          <w:rFonts w:ascii="Arial" w:hAnsi="Arial" w:cs="Arial"/>
        </w:rPr>
        <w:t>e</w:t>
      </w:r>
      <w:r w:rsidR="00924240" w:rsidRPr="006D0E35">
        <w:rPr>
          <w:rFonts w:ascii="Arial" w:hAnsi="Arial" w:cs="Arial"/>
        </w:rPr>
        <w:t>uro d</w:t>
      </w:r>
      <w:r w:rsidRPr="009D4C70">
        <w:rPr>
          <w:rFonts w:ascii="Arial" w:hAnsi="Arial" w:cs="Arial"/>
        </w:rPr>
        <w:t xml:space="preserve">el Fondo Non Autosufficienza (FNA), </w:t>
      </w:r>
      <w:r w:rsidRPr="006D0E35">
        <w:rPr>
          <w:rFonts w:ascii="Arial" w:hAnsi="Arial" w:cs="Arial"/>
        </w:rPr>
        <w:t>98.316 euro</w:t>
      </w:r>
      <w:r w:rsidRPr="009D4C70">
        <w:rPr>
          <w:rFonts w:ascii="Arial" w:hAnsi="Arial" w:cs="Arial"/>
        </w:rPr>
        <w:t xml:space="preserve"> del fondo “Dopo di Noi”, 34.060 euro fondi “Care</w:t>
      </w:r>
      <w:r w:rsidRPr="006D0E35">
        <w:rPr>
          <w:rFonts w:ascii="Arial" w:hAnsi="Arial" w:cs="Arial"/>
        </w:rPr>
        <w:t xml:space="preserve"> </w:t>
      </w:r>
      <w:proofErr w:type="spellStart"/>
      <w:r w:rsidRPr="006D0E35">
        <w:rPr>
          <w:rFonts w:ascii="Arial" w:hAnsi="Arial" w:cs="Arial"/>
        </w:rPr>
        <w:t>Giver</w:t>
      </w:r>
      <w:proofErr w:type="spellEnd"/>
      <w:r w:rsidRPr="009D4C70">
        <w:rPr>
          <w:rFonts w:ascii="Arial" w:hAnsi="Arial" w:cs="Arial"/>
        </w:rPr>
        <w:t>”.</w:t>
      </w:r>
    </w:p>
    <w:p w14:paraId="13533581" w14:textId="77777777" w:rsidR="00924240" w:rsidRDefault="00924240" w:rsidP="0038330F">
      <w:pPr>
        <w:pStyle w:val="NormaleWeb"/>
        <w:spacing w:line="276" w:lineRule="auto"/>
        <w:jc w:val="both"/>
        <w:rPr>
          <w:rFonts w:ascii="Arial" w:hAnsi="Arial" w:cs="Arial"/>
        </w:rPr>
      </w:pPr>
    </w:p>
    <w:p w14:paraId="00CCD8C0" w14:textId="3F9FCBB9" w:rsidR="00924240" w:rsidRDefault="00924240" w:rsidP="0038330F">
      <w:pPr>
        <w:pStyle w:val="NormaleWeb"/>
        <w:pBdr>
          <w:bottom w:val="single" w:sz="12" w:space="1" w:color="auto"/>
        </w:pBdr>
        <w:spacing w:line="276" w:lineRule="auto"/>
        <w:jc w:val="both"/>
        <w:rPr>
          <w:rFonts w:ascii="Arial" w:hAnsi="Arial" w:cs="Arial"/>
          <w:b/>
          <w:bCs/>
        </w:rPr>
      </w:pPr>
      <w:r w:rsidRPr="006D0E35">
        <w:rPr>
          <w:rFonts w:ascii="Arial" w:hAnsi="Arial" w:cs="Arial"/>
          <w:b/>
          <w:bCs/>
        </w:rPr>
        <w:t>ATTIVITÀ OSPEDALIER</w:t>
      </w:r>
      <w:r>
        <w:rPr>
          <w:rFonts w:ascii="Arial" w:hAnsi="Arial" w:cs="Arial"/>
          <w:b/>
          <w:bCs/>
        </w:rPr>
        <w:t>E: S</w:t>
      </w:r>
      <w:r w:rsidRPr="00924240">
        <w:rPr>
          <w:rFonts w:ascii="Arial" w:hAnsi="Arial" w:cs="Arial"/>
          <w:b/>
          <w:bCs/>
        </w:rPr>
        <w:t>TRUTTURA E MODELLO ORGANIZZATIVO ATTUALE</w:t>
      </w:r>
    </w:p>
    <w:p w14:paraId="02F9D81D" w14:textId="77777777" w:rsidR="00924240" w:rsidRPr="00924240" w:rsidRDefault="00924240" w:rsidP="0038330F">
      <w:pPr>
        <w:pStyle w:val="NormaleWeb"/>
        <w:spacing w:line="276" w:lineRule="auto"/>
        <w:jc w:val="both"/>
        <w:rPr>
          <w:rFonts w:ascii="Arial" w:hAnsi="Arial" w:cs="Arial"/>
          <w:b/>
          <w:bCs/>
        </w:rPr>
      </w:pPr>
    </w:p>
    <w:p w14:paraId="5CEC36D3" w14:textId="6D002267" w:rsidR="00924240" w:rsidRDefault="00F06782" w:rsidP="0038330F">
      <w:pPr>
        <w:pStyle w:val="NormaleWeb"/>
        <w:spacing w:line="276" w:lineRule="auto"/>
        <w:jc w:val="both"/>
        <w:rPr>
          <w:rFonts w:ascii="Arial" w:hAnsi="Arial" w:cs="Arial"/>
        </w:rPr>
      </w:pPr>
      <w:r w:rsidRPr="006D0E35">
        <w:rPr>
          <w:rFonts w:ascii="Arial" w:hAnsi="Arial" w:cs="Arial"/>
        </w:rPr>
        <w:t xml:space="preserve">Attualmente, l'ospedale conta 156 posti letto totali, di cui 140 ordinari, 6 </w:t>
      </w:r>
      <w:r w:rsidR="00924240">
        <w:rPr>
          <w:rFonts w:ascii="Arial" w:hAnsi="Arial" w:cs="Arial"/>
        </w:rPr>
        <w:t xml:space="preserve">in regime di </w:t>
      </w:r>
      <w:r w:rsidRPr="006D0E35">
        <w:rPr>
          <w:rFonts w:ascii="Arial" w:hAnsi="Arial" w:cs="Arial"/>
        </w:rPr>
        <w:t xml:space="preserve">Day Hospital e 10 </w:t>
      </w:r>
      <w:r w:rsidR="00924240">
        <w:rPr>
          <w:rFonts w:ascii="Arial" w:hAnsi="Arial" w:cs="Arial"/>
        </w:rPr>
        <w:t xml:space="preserve">di </w:t>
      </w:r>
      <w:r w:rsidRPr="006D0E35">
        <w:rPr>
          <w:rFonts w:ascii="Arial" w:hAnsi="Arial" w:cs="Arial"/>
        </w:rPr>
        <w:t xml:space="preserve">Day Surgery. </w:t>
      </w:r>
      <w:r w:rsidR="00924240">
        <w:rPr>
          <w:rFonts w:ascii="Arial" w:hAnsi="Arial" w:cs="Arial"/>
        </w:rPr>
        <w:t>Sono attive l</w:t>
      </w:r>
      <w:r w:rsidRPr="006D0E35">
        <w:rPr>
          <w:rFonts w:ascii="Arial" w:hAnsi="Arial" w:cs="Arial"/>
        </w:rPr>
        <w:t xml:space="preserve">e discipline </w:t>
      </w:r>
      <w:r w:rsidR="00924240">
        <w:rPr>
          <w:rFonts w:ascii="Arial" w:hAnsi="Arial" w:cs="Arial"/>
        </w:rPr>
        <w:t xml:space="preserve">di </w:t>
      </w:r>
      <w:r w:rsidRPr="006D0E35">
        <w:rPr>
          <w:rFonts w:ascii="Arial" w:hAnsi="Arial" w:cs="Arial"/>
        </w:rPr>
        <w:t>cardiologia, chirurgia generale,</w:t>
      </w:r>
      <w:r w:rsidR="00924240">
        <w:rPr>
          <w:rFonts w:ascii="Arial" w:hAnsi="Arial" w:cs="Arial"/>
        </w:rPr>
        <w:t xml:space="preserve"> </w:t>
      </w:r>
      <w:r w:rsidR="00924240" w:rsidRPr="006D0E35">
        <w:rPr>
          <w:rFonts w:ascii="Arial" w:hAnsi="Arial" w:cs="Arial"/>
        </w:rPr>
        <w:t>medicina generale,</w:t>
      </w:r>
      <w:r w:rsidRPr="006D0E35">
        <w:rPr>
          <w:rFonts w:ascii="Arial" w:hAnsi="Arial" w:cs="Arial"/>
        </w:rPr>
        <w:t xml:space="preserve"> </w:t>
      </w:r>
      <w:r w:rsidR="00924240" w:rsidRPr="006D0E35">
        <w:rPr>
          <w:rFonts w:ascii="Arial" w:hAnsi="Arial" w:cs="Arial"/>
        </w:rPr>
        <w:t>ortopedia e traumatologia, ostetricia e ginecologia</w:t>
      </w:r>
      <w:r w:rsidR="00924240">
        <w:rPr>
          <w:rFonts w:ascii="Arial" w:hAnsi="Arial" w:cs="Arial"/>
        </w:rPr>
        <w:t xml:space="preserve">, </w:t>
      </w:r>
      <w:r w:rsidR="00924240" w:rsidRPr="006D0E35">
        <w:rPr>
          <w:rFonts w:ascii="Arial" w:hAnsi="Arial" w:cs="Arial"/>
        </w:rPr>
        <w:t>urologia</w:t>
      </w:r>
      <w:r w:rsidR="00924240">
        <w:rPr>
          <w:rFonts w:ascii="Arial" w:hAnsi="Arial" w:cs="Arial"/>
        </w:rPr>
        <w:t xml:space="preserve">, </w:t>
      </w:r>
      <w:r w:rsidRPr="006D0E35">
        <w:rPr>
          <w:rFonts w:ascii="Arial" w:hAnsi="Arial" w:cs="Arial"/>
        </w:rPr>
        <w:t>terapia intensiva, unità coronarica, riabilitazione</w:t>
      </w:r>
      <w:r w:rsidR="00924240">
        <w:rPr>
          <w:rFonts w:ascii="Arial" w:hAnsi="Arial" w:cs="Arial"/>
        </w:rPr>
        <w:t xml:space="preserve"> e lungodegenza.</w:t>
      </w:r>
    </w:p>
    <w:p w14:paraId="0D369283" w14:textId="1B6DC35B" w:rsidR="00F06782" w:rsidRPr="006D0E35" w:rsidRDefault="00F06782" w:rsidP="0038330F">
      <w:pPr>
        <w:pStyle w:val="NormaleWeb"/>
        <w:spacing w:line="276" w:lineRule="auto"/>
        <w:jc w:val="both"/>
        <w:rPr>
          <w:rFonts w:ascii="Arial" w:hAnsi="Arial" w:cs="Arial"/>
        </w:rPr>
      </w:pPr>
      <w:r w:rsidRPr="006D0E35">
        <w:rPr>
          <w:rFonts w:ascii="Arial" w:hAnsi="Arial" w:cs="Arial"/>
        </w:rPr>
        <w:t xml:space="preserve"> Il modello organizzativo attuale prevede 3 piattaforme: una piastra intensiva ad alta intensità di cure, una piastra medico-cardiologica a media-bassa intensità di cura e una piastra chirurgica a media intensità di cura.</w:t>
      </w:r>
    </w:p>
    <w:p w14:paraId="0898404B" w14:textId="77777777" w:rsidR="006D0E35" w:rsidRPr="006D0E35" w:rsidRDefault="006D0E35" w:rsidP="006D0E35">
      <w:pPr>
        <w:pStyle w:val="NormaleWeb"/>
        <w:spacing w:line="276" w:lineRule="auto"/>
        <w:jc w:val="both"/>
        <w:rPr>
          <w:rFonts w:ascii="Arial" w:hAnsi="Arial" w:cs="Arial"/>
          <w:b/>
          <w:bCs/>
        </w:rPr>
      </w:pPr>
      <w:r w:rsidRPr="006D0E35">
        <w:rPr>
          <w:rFonts w:ascii="Arial" w:hAnsi="Arial" w:cs="Arial"/>
        </w:rPr>
        <w:br/>
      </w:r>
      <w:r w:rsidRPr="006D0E35">
        <w:rPr>
          <w:rFonts w:ascii="Arial" w:hAnsi="Arial" w:cs="Arial"/>
          <w:b/>
          <w:bCs/>
        </w:rPr>
        <w:t>Lungodegenza Post-Acuzie - Medicina Interna</w:t>
      </w:r>
    </w:p>
    <w:p w14:paraId="7E1DC42C" w14:textId="77777777" w:rsidR="00924240" w:rsidRDefault="006D0E35" w:rsidP="006D0E35">
      <w:pPr>
        <w:pStyle w:val="NormaleWeb"/>
        <w:spacing w:line="276" w:lineRule="auto"/>
        <w:jc w:val="both"/>
        <w:rPr>
          <w:rFonts w:ascii="Arial" w:hAnsi="Arial" w:cs="Arial"/>
        </w:rPr>
      </w:pPr>
      <w:r w:rsidRPr="006D0E35">
        <w:rPr>
          <w:rFonts w:ascii="Arial" w:hAnsi="Arial" w:cs="Arial"/>
        </w:rPr>
        <w:t xml:space="preserve">La UOC Lungodegenza dell'ospedale di Cento è composta da 28 posti letto, di cui 5 sono destinati in via preferenziale a pazienti provenienti dall'area di </w:t>
      </w:r>
      <w:r w:rsidRPr="006D0E35">
        <w:rPr>
          <w:rFonts w:ascii="Arial" w:hAnsi="Arial" w:cs="Arial"/>
          <w:b/>
          <w:bCs/>
        </w:rPr>
        <w:t>degenza</w:t>
      </w:r>
      <w:r w:rsidRPr="006D0E35">
        <w:rPr>
          <w:rFonts w:ascii="Arial" w:hAnsi="Arial" w:cs="Arial"/>
        </w:rPr>
        <w:t xml:space="preserve"> </w:t>
      </w:r>
      <w:r w:rsidRPr="006D0E35">
        <w:rPr>
          <w:rFonts w:ascii="Arial" w:hAnsi="Arial" w:cs="Arial"/>
          <w:b/>
          <w:bCs/>
        </w:rPr>
        <w:t>ortopedica con problematiche geriatriche</w:t>
      </w:r>
      <w:r w:rsidRPr="006D0E35">
        <w:rPr>
          <w:rFonts w:ascii="Arial" w:hAnsi="Arial" w:cs="Arial"/>
        </w:rPr>
        <w:t xml:space="preserve"> complesse</w:t>
      </w:r>
      <w:r w:rsidR="00924240">
        <w:rPr>
          <w:rFonts w:ascii="Arial" w:hAnsi="Arial" w:cs="Arial"/>
        </w:rPr>
        <w:t>, a partire dallo scorso ottobre.</w:t>
      </w:r>
    </w:p>
    <w:p w14:paraId="5CE95FF7" w14:textId="4BD965F7" w:rsidR="006D0E35" w:rsidRPr="006D0E35" w:rsidRDefault="006D0E35" w:rsidP="006D0E35">
      <w:pPr>
        <w:pStyle w:val="NormaleWeb"/>
        <w:spacing w:line="276" w:lineRule="auto"/>
        <w:jc w:val="both"/>
        <w:rPr>
          <w:rFonts w:ascii="Arial" w:hAnsi="Arial" w:cs="Arial"/>
        </w:rPr>
      </w:pPr>
      <w:r w:rsidRPr="006D0E35">
        <w:rPr>
          <w:rFonts w:ascii="Arial" w:hAnsi="Arial" w:cs="Arial"/>
        </w:rPr>
        <w:t xml:space="preserve">Attualmente, sono attivi 40 posti letto </w:t>
      </w:r>
      <w:r w:rsidR="00924240">
        <w:rPr>
          <w:rFonts w:ascii="Arial" w:hAnsi="Arial" w:cs="Arial"/>
        </w:rPr>
        <w:t xml:space="preserve">di </w:t>
      </w:r>
      <w:r w:rsidR="00924240" w:rsidRPr="008D6D4A">
        <w:rPr>
          <w:rFonts w:ascii="Arial" w:hAnsi="Arial" w:cs="Arial"/>
          <w:b/>
          <w:bCs/>
        </w:rPr>
        <w:t>medicina interna</w:t>
      </w:r>
      <w:r w:rsidR="00924240">
        <w:rPr>
          <w:rFonts w:ascii="Arial" w:hAnsi="Arial" w:cs="Arial"/>
        </w:rPr>
        <w:t xml:space="preserve"> </w:t>
      </w:r>
      <w:r w:rsidRPr="006D0E35">
        <w:rPr>
          <w:rFonts w:ascii="Arial" w:hAnsi="Arial" w:cs="Arial"/>
        </w:rPr>
        <w:t>per l'assistenza di pazienti con quadro clinico acuto.</w:t>
      </w:r>
      <w:r w:rsidR="008D6D4A">
        <w:rPr>
          <w:rFonts w:ascii="Arial" w:hAnsi="Arial" w:cs="Arial"/>
        </w:rPr>
        <w:t xml:space="preserve"> Gli ambulatori del </w:t>
      </w:r>
      <w:r w:rsidRPr="006D0E35">
        <w:rPr>
          <w:rFonts w:ascii="Arial" w:hAnsi="Arial" w:cs="Arial"/>
          <w:b/>
          <w:bCs/>
        </w:rPr>
        <w:t>servizio di endoscopia digestiva</w:t>
      </w:r>
      <w:r w:rsidRPr="006D0E35">
        <w:rPr>
          <w:rFonts w:ascii="Arial" w:hAnsi="Arial" w:cs="Arial"/>
        </w:rPr>
        <w:t xml:space="preserve"> </w:t>
      </w:r>
      <w:r w:rsidR="008D6D4A">
        <w:rPr>
          <w:rFonts w:ascii="Arial" w:hAnsi="Arial" w:cs="Arial"/>
        </w:rPr>
        <w:t xml:space="preserve">sono </w:t>
      </w:r>
      <w:r w:rsidRPr="006D0E35">
        <w:rPr>
          <w:rFonts w:ascii="Arial" w:hAnsi="Arial" w:cs="Arial"/>
        </w:rPr>
        <w:t>situat</w:t>
      </w:r>
      <w:r w:rsidR="008D6D4A">
        <w:rPr>
          <w:rFonts w:ascii="Arial" w:hAnsi="Arial" w:cs="Arial"/>
        </w:rPr>
        <w:t>i</w:t>
      </w:r>
      <w:r w:rsidRPr="006D0E35">
        <w:rPr>
          <w:rFonts w:ascii="Arial" w:hAnsi="Arial" w:cs="Arial"/>
        </w:rPr>
        <w:t xml:space="preserve"> al primo piano della Villa Verde e offr</w:t>
      </w:r>
      <w:r w:rsidR="008D6D4A">
        <w:rPr>
          <w:rFonts w:ascii="Arial" w:hAnsi="Arial" w:cs="Arial"/>
        </w:rPr>
        <w:t xml:space="preserve">ono </w:t>
      </w:r>
      <w:r w:rsidRPr="006D0E35">
        <w:rPr>
          <w:rFonts w:ascii="Arial" w:hAnsi="Arial" w:cs="Arial"/>
        </w:rPr>
        <w:t xml:space="preserve">attività di gastroscopia, colonscopia e posizionamento di PEG. </w:t>
      </w:r>
    </w:p>
    <w:p w14:paraId="328732F8" w14:textId="77777777" w:rsidR="006D0E35" w:rsidRPr="006D0E35" w:rsidRDefault="006D0E35" w:rsidP="0038330F">
      <w:pPr>
        <w:pStyle w:val="NormaleWeb"/>
        <w:spacing w:line="276" w:lineRule="auto"/>
        <w:jc w:val="both"/>
        <w:rPr>
          <w:rFonts w:ascii="Arial" w:hAnsi="Arial" w:cs="Arial"/>
        </w:rPr>
      </w:pPr>
    </w:p>
    <w:p w14:paraId="3E669B2F" w14:textId="77777777" w:rsidR="006D0E35" w:rsidRPr="006D0E35" w:rsidRDefault="006D0E35" w:rsidP="006D0E35">
      <w:pPr>
        <w:pStyle w:val="NormaleWeb"/>
        <w:spacing w:line="276" w:lineRule="auto"/>
        <w:jc w:val="both"/>
        <w:rPr>
          <w:rFonts w:ascii="Arial" w:hAnsi="Arial" w:cs="Arial"/>
          <w:b/>
          <w:bCs/>
        </w:rPr>
      </w:pPr>
      <w:r w:rsidRPr="006D0E35">
        <w:rPr>
          <w:rFonts w:ascii="Arial" w:hAnsi="Arial" w:cs="Arial"/>
          <w:b/>
          <w:bCs/>
        </w:rPr>
        <w:t>Cardiologia</w:t>
      </w:r>
    </w:p>
    <w:p w14:paraId="0A5F791D" w14:textId="2BB5A2C2" w:rsidR="008D6D4A" w:rsidRDefault="008D6D4A" w:rsidP="006D0E35">
      <w:pPr>
        <w:pStyle w:val="NormaleWeb"/>
        <w:spacing w:line="276" w:lineRule="auto"/>
        <w:jc w:val="both"/>
        <w:rPr>
          <w:rFonts w:ascii="Arial" w:hAnsi="Arial" w:cs="Arial"/>
        </w:rPr>
      </w:pPr>
      <w:r>
        <w:rPr>
          <w:rFonts w:ascii="Arial" w:hAnsi="Arial" w:cs="Arial"/>
        </w:rPr>
        <w:t>Da giugno dello scorso anno</w:t>
      </w:r>
      <w:r w:rsidR="006D0E35" w:rsidRPr="006D0E35">
        <w:rPr>
          <w:rFonts w:ascii="Arial" w:hAnsi="Arial" w:cs="Arial"/>
        </w:rPr>
        <w:t xml:space="preserve"> ha adottato un modello </w:t>
      </w:r>
      <w:r>
        <w:rPr>
          <w:rFonts w:ascii="Arial" w:hAnsi="Arial" w:cs="Arial"/>
        </w:rPr>
        <w:t>a</w:t>
      </w:r>
      <w:r w:rsidR="006D0E35" w:rsidRPr="006D0E35">
        <w:rPr>
          <w:rFonts w:ascii="Arial" w:hAnsi="Arial" w:cs="Arial"/>
        </w:rPr>
        <w:t xml:space="preserve"> rete </w:t>
      </w:r>
      <w:r>
        <w:rPr>
          <w:rFonts w:ascii="Arial" w:hAnsi="Arial" w:cs="Arial"/>
        </w:rPr>
        <w:t>di attività aritmologica interaziendale</w:t>
      </w:r>
      <w:r w:rsidR="006D0E35" w:rsidRPr="006D0E35">
        <w:rPr>
          <w:rFonts w:ascii="Arial" w:hAnsi="Arial" w:cs="Arial"/>
        </w:rPr>
        <w:t xml:space="preserve">, grazie alla presenza di un medico elettrofisiologo proveniente dalla Cardiologia di Cona. Ciò ha permesso di eseguire procedure </w:t>
      </w:r>
      <w:r>
        <w:rPr>
          <w:rFonts w:ascii="Arial" w:hAnsi="Arial" w:cs="Arial"/>
        </w:rPr>
        <w:t>ottimizzando le risorse</w:t>
      </w:r>
      <w:r w:rsidR="006D0E35" w:rsidRPr="006D0E35">
        <w:rPr>
          <w:rFonts w:ascii="Arial" w:hAnsi="Arial" w:cs="Arial"/>
        </w:rPr>
        <w:t>, riducendo le liste di attesa e offrendo maggior</w:t>
      </w:r>
      <w:r>
        <w:rPr>
          <w:rFonts w:ascii="Arial" w:hAnsi="Arial" w:cs="Arial"/>
        </w:rPr>
        <w:t>i</w:t>
      </w:r>
      <w:r w:rsidR="006D0E35" w:rsidRPr="006D0E35">
        <w:rPr>
          <w:rFonts w:ascii="Arial" w:hAnsi="Arial" w:cs="Arial"/>
        </w:rPr>
        <w:t xml:space="preserve"> servizi di prossimità e comfort per i pazienti. </w:t>
      </w:r>
      <w:r>
        <w:rPr>
          <w:rFonts w:ascii="Arial" w:hAnsi="Arial" w:cs="Arial"/>
        </w:rPr>
        <w:t>Sono previsti, infatti, +80 interventi cardiologici a media-bassa complessità all’anno a Cento.</w:t>
      </w:r>
    </w:p>
    <w:p w14:paraId="4878E2EB" w14:textId="77777777" w:rsidR="003C06DF" w:rsidRDefault="003C06DF" w:rsidP="006D0E35">
      <w:pPr>
        <w:pStyle w:val="NormaleWeb"/>
        <w:spacing w:line="276" w:lineRule="auto"/>
        <w:jc w:val="both"/>
        <w:rPr>
          <w:rFonts w:ascii="Arial" w:hAnsi="Arial" w:cs="Arial"/>
        </w:rPr>
      </w:pPr>
    </w:p>
    <w:p w14:paraId="51EE6D97" w14:textId="77777777" w:rsidR="003D769B" w:rsidRPr="006D0E35" w:rsidRDefault="003D769B" w:rsidP="003D769B">
      <w:pPr>
        <w:pStyle w:val="NormaleWeb"/>
        <w:spacing w:line="276" w:lineRule="auto"/>
        <w:jc w:val="both"/>
        <w:rPr>
          <w:rFonts w:ascii="Arial" w:hAnsi="Arial" w:cs="Arial"/>
          <w:b/>
          <w:bCs/>
        </w:rPr>
      </w:pPr>
      <w:r w:rsidRPr="006D0E35">
        <w:rPr>
          <w:rFonts w:ascii="Arial" w:hAnsi="Arial" w:cs="Arial"/>
          <w:b/>
          <w:bCs/>
        </w:rPr>
        <w:t>Piattaforma Chirurgica</w:t>
      </w:r>
    </w:p>
    <w:p w14:paraId="42EF0F33" w14:textId="4CA83931" w:rsidR="003D769B" w:rsidRDefault="003D769B" w:rsidP="003D769B">
      <w:pPr>
        <w:pStyle w:val="NormaleWeb"/>
        <w:spacing w:line="276" w:lineRule="auto"/>
        <w:jc w:val="both"/>
        <w:rPr>
          <w:rFonts w:ascii="Arial" w:hAnsi="Arial" w:cs="Arial"/>
        </w:rPr>
      </w:pPr>
      <w:r w:rsidRPr="006D0E35">
        <w:rPr>
          <w:rFonts w:ascii="Arial" w:hAnsi="Arial" w:cs="Arial"/>
        </w:rPr>
        <w:t xml:space="preserve">Il Blocco Operatorio dell'ospedale di Cento è composto da 4 sale operatorie impegnate per le discipline di chirurgia generale, ortopedia e traumatologia, urologia, ginecologia, oculistica e anestesia. </w:t>
      </w:r>
      <w:r w:rsidR="0091570B">
        <w:rPr>
          <w:rFonts w:ascii="Arial" w:hAnsi="Arial" w:cs="Arial"/>
        </w:rPr>
        <w:t>S</w:t>
      </w:r>
      <w:r w:rsidRPr="006D0E35">
        <w:rPr>
          <w:rFonts w:ascii="Arial" w:hAnsi="Arial" w:cs="Arial"/>
        </w:rPr>
        <w:t xml:space="preserve">ono mantenuti 24 posti letto ordinari chirurgici, che possono essere utilizzati in modo flessibile per tutte le discipline chirurgiche. </w:t>
      </w:r>
      <w:r>
        <w:rPr>
          <w:rFonts w:ascii="Arial" w:hAnsi="Arial" w:cs="Arial"/>
        </w:rPr>
        <w:t xml:space="preserve">Tra i possibili </w:t>
      </w:r>
      <w:r w:rsidRPr="008D6D4A">
        <w:rPr>
          <w:rFonts w:ascii="Arial" w:hAnsi="Arial" w:cs="Arial"/>
          <w:b/>
          <w:bCs/>
        </w:rPr>
        <w:t>sviluppi futur</w:t>
      </w:r>
      <w:r>
        <w:rPr>
          <w:rFonts w:ascii="Arial" w:hAnsi="Arial" w:cs="Arial"/>
          <w:b/>
          <w:bCs/>
        </w:rPr>
        <w:t xml:space="preserve">i </w:t>
      </w:r>
      <w:r w:rsidRPr="006D0E35">
        <w:rPr>
          <w:rFonts w:ascii="Arial" w:hAnsi="Arial" w:cs="Arial"/>
        </w:rPr>
        <w:t xml:space="preserve">l'apertura di una nuova sede per il Day Surgery e attività ambulatoriale maggiore, con 16 posti letto diurni </w:t>
      </w:r>
      <w:r>
        <w:rPr>
          <w:rFonts w:ascii="Arial" w:hAnsi="Arial" w:cs="Arial"/>
        </w:rPr>
        <w:t xml:space="preserve">flessibili e </w:t>
      </w:r>
      <w:r w:rsidRPr="006D0E35">
        <w:rPr>
          <w:rFonts w:ascii="Arial" w:hAnsi="Arial" w:cs="Arial"/>
        </w:rPr>
        <w:t>aree dedicate alle attività ambulatoria</w:t>
      </w:r>
      <w:r>
        <w:rPr>
          <w:rFonts w:ascii="Arial" w:hAnsi="Arial" w:cs="Arial"/>
        </w:rPr>
        <w:t>le.</w:t>
      </w:r>
    </w:p>
    <w:p w14:paraId="38629C31" w14:textId="77777777" w:rsidR="003D769B" w:rsidRDefault="003D769B" w:rsidP="006D0E35">
      <w:pPr>
        <w:pStyle w:val="NormaleWeb"/>
        <w:spacing w:line="276" w:lineRule="auto"/>
        <w:jc w:val="both"/>
        <w:rPr>
          <w:rFonts w:ascii="Arial" w:hAnsi="Arial" w:cs="Arial"/>
        </w:rPr>
      </w:pPr>
    </w:p>
    <w:p w14:paraId="6310BA10" w14:textId="6826ED18" w:rsidR="003C06DF" w:rsidRPr="002F16F7" w:rsidRDefault="003C06DF" w:rsidP="006D0E35">
      <w:pPr>
        <w:pStyle w:val="NormaleWeb"/>
        <w:spacing w:line="276" w:lineRule="auto"/>
        <w:jc w:val="both"/>
        <w:rPr>
          <w:rFonts w:ascii="Arial" w:hAnsi="Arial" w:cs="Arial"/>
          <w:b/>
          <w:bCs/>
        </w:rPr>
      </w:pPr>
      <w:r w:rsidRPr="002F16F7">
        <w:rPr>
          <w:rFonts w:ascii="Arial" w:hAnsi="Arial" w:cs="Arial"/>
          <w:b/>
          <w:bCs/>
        </w:rPr>
        <w:t>Ginecologia</w:t>
      </w:r>
    </w:p>
    <w:p w14:paraId="7BFCEB28" w14:textId="5A806C86" w:rsidR="003C06DF" w:rsidRDefault="000356E6" w:rsidP="006D0E35">
      <w:pPr>
        <w:pStyle w:val="NormaleWeb"/>
        <w:spacing w:line="276" w:lineRule="auto"/>
        <w:jc w:val="both"/>
        <w:rPr>
          <w:rFonts w:ascii="Arial" w:hAnsi="Arial" w:cs="Arial"/>
        </w:rPr>
      </w:pPr>
      <w:r w:rsidRPr="000356E6">
        <w:rPr>
          <w:rFonts w:ascii="Arial" w:hAnsi="Arial" w:cs="Arial"/>
        </w:rPr>
        <w:t>L'attività di sala operatoria ginecologica nel 2024 ha registrato 88 interventi in regime ordinario e 476 interventi in Day Surgery nel 2024 con il pieno rispetto delle attività relative alla Legge 194. Recente nuova dotazione di ecografo di ultima generazione per l'attività ambulatoriale di tipo ginecologico-ostetrico; so</w:t>
      </w:r>
      <w:r w:rsidR="0091570B">
        <w:rPr>
          <w:rFonts w:ascii="Arial" w:hAnsi="Arial" w:cs="Arial"/>
        </w:rPr>
        <w:t>n</w:t>
      </w:r>
      <w:r w:rsidRPr="000356E6">
        <w:rPr>
          <w:rFonts w:ascii="Arial" w:hAnsi="Arial" w:cs="Arial"/>
        </w:rPr>
        <w:t>o quasi 5.000 le prestazioni eseguite lo scorso anno.</w:t>
      </w:r>
    </w:p>
    <w:p w14:paraId="4F74578E" w14:textId="77777777" w:rsidR="006D0E35" w:rsidRPr="006D0E35" w:rsidRDefault="006D0E35" w:rsidP="0038330F">
      <w:pPr>
        <w:pStyle w:val="NormaleWeb"/>
        <w:spacing w:line="276" w:lineRule="auto"/>
        <w:jc w:val="both"/>
        <w:rPr>
          <w:rFonts w:ascii="Arial" w:hAnsi="Arial" w:cs="Arial"/>
        </w:rPr>
      </w:pPr>
    </w:p>
    <w:p w14:paraId="605EAE72" w14:textId="77777777" w:rsidR="006D0E35" w:rsidRPr="006D0E35" w:rsidRDefault="006D0E35" w:rsidP="006D0E35">
      <w:pPr>
        <w:pStyle w:val="NormaleWeb"/>
        <w:spacing w:line="276" w:lineRule="auto"/>
        <w:jc w:val="both"/>
        <w:rPr>
          <w:rFonts w:ascii="Arial" w:hAnsi="Arial" w:cs="Arial"/>
          <w:b/>
          <w:bCs/>
        </w:rPr>
      </w:pPr>
      <w:r w:rsidRPr="006D0E35">
        <w:rPr>
          <w:rFonts w:ascii="Arial" w:hAnsi="Arial" w:cs="Arial"/>
          <w:b/>
          <w:bCs/>
        </w:rPr>
        <w:t>Chirurgia Generale</w:t>
      </w:r>
    </w:p>
    <w:p w14:paraId="2B57410E" w14:textId="74318507" w:rsidR="006D0E35" w:rsidRPr="006D0E35" w:rsidRDefault="003D769B" w:rsidP="006D0E35">
      <w:pPr>
        <w:pStyle w:val="NormaleWeb"/>
        <w:spacing w:line="276" w:lineRule="auto"/>
        <w:jc w:val="both"/>
        <w:rPr>
          <w:rFonts w:ascii="Arial" w:hAnsi="Arial" w:cs="Arial"/>
        </w:rPr>
      </w:pPr>
      <w:r>
        <w:rPr>
          <w:rFonts w:ascii="Arial" w:hAnsi="Arial" w:cs="Arial"/>
        </w:rPr>
        <w:t>Istituzione di</w:t>
      </w:r>
      <w:r w:rsidR="006D0E35" w:rsidRPr="006D0E35">
        <w:rPr>
          <w:rFonts w:ascii="Arial" w:hAnsi="Arial" w:cs="Arial"/>
        </w:rPr>
        <w:t xml:space="preserve"> una nuova Unità Operativa Complessa di Chirurgia </w:t>
      </w:r>
      <w:r>
        <w:rPr>
          <w:rFonts w:ascii="Arial" w:hAnsi="Arial" w:cs="Arial"/>
        </w:rPr>
        <w:t>al</w:t>
      </w:r>
      <w:r w:rsidR="006D0E35" w:rsidRPr="006D0E35">
        <w:rPr>
          <w:rFonts w:ascii="Arial" w:hAnsi="Arial" w:cs="Arial"/>
        </w:rPr>
        <w:t xml:space="preserve">l'Ospedale di Cento, con un nuovo direttore che inizierà il suo incarico a partire da maggio 2025. </w:t>
      </w:r>
      <w:r w:rsidRPr="006D0E35">
        <w:rPr>
          <w:rFonts w:ascii="Arial" w:hAnsi="Arial" w:cs="Arial"/>
        </w:rPr>
        <w:t>Inoltre, è previsto</w:t>
      </w:r>
      <w:r>
        <w:rPr>
          <w:rFonts w:ascii="Arial" w:hAnsi="Arial" w:cs="Arial"/>
        </w:rPr>
        <w:t xml:space="preserve"> a breve</w:t>
      </w:r>
      <w:r w:rsidRPr="006D0E35">
        <w:rPr>
          <w:rFonts w:ascii="Arial" w:hAnsi="Arial" w:cs="Arial"/>
        </w:rPr>
        <w:t xml:space="preserve"> l'avvio di un nuovo progetto di chirurgia proctologica interaziendale, con </w:t>
      </w:r>
      <w:r w:rsidRPr="003D769B">
        <w:rPr>
          <w:rFonts w:ascii="Arial" w:hAnsi="Arial" w:cs="Arial"/>
        </w:rPr>
        <w:t>un chirurgo specializzato in proctologia che andrà ad integrarsi con il personale dell’equipe chirurgica</w:t>
      </w:r>
      <w:r>
        <w:rPr>
          <w:rFonts w:ascii="Arial" w:hAnsi="Arial" w:cs="Arial"/>
        </w:rPr>
        <w:t>. A</w:t>
      </w:r>
      <w:r w:rsidRPr="006D0E35">
        <w:rPr>
          <w:rFonts w:ascii="Arial" w:hAnsi="Arial" w:cs="Arial"/>
        </w:rPr>
        <w:t xml:space="preserve">umento stimato </w:t>
      </w:r>
      <w:r>
        <w:rPr>
          <w:rFonts w:ascii="Arial" w:hAnsi="Arial" w:cs="Arial"/>
        </w:rPr>
        <w:t>di prestazioni sanitarie su Cento pari a circa +</w:t>
      </w:r>
      <w:r w:rsidRPr="006D0E35">
        <w:rPr>
          <w:rFonts w:ascii="Arial" w:hAnsi="Arial" w:cs="Arial"/>
        </w:rPr>
        <w:t>200 interventi all'anno.</w:t>
      </w:r>
      <w:r>
        <w:rPr>
          <w:rFonts w:ascii="Arial" w:hAnsi="Arial" w:cs="Arial"/>
        </w:rPr>
        <w:t xml:space="preserve"> </w:t>
      </w:r>
      <w:r w:rsidR="006D0E35" w:rsidRPr="006D0E35">
        <w:rPr>
          <w:rFonts w:ascii="Arial" w:hAnsi="Arial" w:cs="Arial"/>
        </w:rPr>
        <w:t xml:space="preserve">Nel 2024 </w:t>
      </w:r>
      <w:r w:rsidRPr="0091570B">
        <w:rPr>
          <w:rFonts w:ascii="Arial" w:hAnsi="Arial" w:cs="Arial"/>
          <w:b/>
          <w:bCs/>
        </w:rPr>
        <w:t xml:space="preserve">pieno </w:t>
      </w:r>
      <w:r w:rsidR="006D0E35" w:rsidRPr="006D0E35">
        <w:rPr>
          <w:rFonts w:ascii="Arial" w:hAnsi="Arial" w:cs="Arial"/>
          <w:b/>
          <w:bCs/>
        </w:rPr>
        <w:t xml:space="preserve">raggiungimento dell'indicatore </w:t>
      </w:r>
      <w:r w:rsidRPr="0091570B">
        <w:rPr>
          <w:rFonts w:ascii="Arial" w:hAnsi="Arial" w:cs="Arial"/>
          <w:b/>
          <w:bCs/>
        </w:rPr>
        <w:t>Programma Nazionale Esiti</w:t>
      </w:r>
      <w:r>
        <w:rPr>
          <w:rFonts w:ascii="Arial" w:hAnsi="Arial" w:cs="Arial"/>
        </w:rPr>
        <w:t xml:space="preserve"> (P</w:t>
      </w:r>
      <w:r w:rsidR="006D0E35" w:rsidRPr="006D0E35">
        <w:rPr>
          <w:rFonts w:ascii="Arial" w:hAnsi="Arial" w:cs="Arial"/>
        </w:rPr>
        <w:t>NE</w:t>
      </w:r>
      <w:r>
        <w:rPr>
          <w:rFonts w:ascii="Arial" w:hAnsi="Arial" w:cs="Arial"/>
        </w:rPr>
        <w:t>)</w:t>
      </w:r>
      <w:r w:rsidR="006D0E35" w:rsidRPr="006D0E35">
        <w:rPr>
          <w:rFonts w:ascii="Arial" w:hAnsi="Arial" w:cs="Arial"/>
        </w:rPr>
        <w:t xml:space="preserve"> sul numero di ricover</w:t>
      </w:r>
      <w:r>
        <w:rPr>
          <w:rFonts w:ascii="Arial" w:hAnsi="Arial" w:cs="Arial"/>
        </w:rPr>
        <w:t>i</w:t>
      </w:r>
      <w:r w:rsidR="0091570B">
        <w:rPr>
          <w:rFonts w:ascii="Arial" w:hAnsi="Arial" w:cs="Arial"/>
        </w:rPr>
        <w:t>.</w:t>
      </w:r>
    </w:p>
    <w:p w14:paraId="206309A7" w14:textId="77777777" w:rsidR="006D0E35" w:rsidRPr="006D0E35" w:rsidRDefault="006D0E35" w:rsidP="006D0E35">
      <w:pPr>
        <w:pStyle w:val="NormaleWeb"/>
        <w:spacing w:line="276" w:lineRule="auto"/>
        <w:jc w:val="both"/>
        <w:rPr>
          <w:rFonts w:ascii="Arial" w:hAnsi="Arial" w:cs="Arial"/>
          <w:b/>
          <w:bCs/>
        </w:rPr>
      </w:pPr>
      <w:r w:rsidRPr="006D0E35">
        <w:rPr>
          <w:rFonts w:ascii="Arial" w:hAnsi="Arial" w:cs="Arial"/>
        </w:rPr>
        <w:br/>
      </w:r>
      <w:r w:rsidRPr="006D0E35">
        <w:rPr>
          <w:rFonts w:ascii="Arial" w:hAnsi="Arial" w:cs="Arial"/>
          <w:b/>
          <w:bCs/>
        </w:rPr>
        <w:t>Ortopedia</w:t>
      </w:r>
    </w:p>
    <w:p w14:paraId="3D0C6B28" w14:textId="16D4607F" w:rsidR="006D0E35" w:rsidRPr="006D0E35" w:rsidRDefault="006D0E35" w:rsidP="0038330F">
      <w:pPr>
        <w:pStyle w:val="NormaleWeb"/>
        <w:spacing w:line="276" w:lineRule="auto"/>
        <w:jc w:val="both"/>
        <w:rPr>
          <w:rFonts w:ascii="Arial" w:hAnsi="Arial" w:cs="Arial"/>
        </w:rPr>
      </w:pPr>
      <w:r w:rsidRPr="006D0E35">
        <w:rPr>
          <w:rFonts w:ascii="Arial" w:hAnsi="Arial" w:cs="Arial"/>
        </w:rPr>
        <w:t xml:space="preserve">L'obiettivo del PNE per l'ortopedia è garantire un intervento chirurgico tempestivo entro 48 ore dall'ingresso in Pronto Soccorso per la frattura del collo del femore ai soggetti sopra i 65 anni. </w:t>
      </w:r>
      <w:r w:rsidR="000A135B" w:rsidRPr="000A135B">
        <w:rPr>
          <w:rFonts w:ascii="Arial" w:hAnsi="Arial" w:cs="Arial"/>
        </w:rPr>
        <w:t xml:space="preserve">Nel 2023 (ultimo dato pubblicato </w:t>
      </w:r>
      <w:r w:rsidR="000A135B" w:rsidRPr="0091570B">
        <w:rPr>
          <w:rFonts w:ascii="Arial" w:hAnsi="Arial" w:cs="Arial"/>
          <w:b/>
          <w:bCs/>
        </w:rPr>
        <w:t>PNE</w:t>
      </w:r>
      <w:r w:rsidR="000A135B" w:rsidRPr="000A135B">
        <w:rPr>
          <w:rFonts w:ascii="Arial" w:hAnsi="Arial" w:cs="Arial"/>
        </w:rPr>
        <w:t>) l’ortopedia</w:t>
      </w:r>
      <w:r w:rsidR="000A135B">
        <w:rPr>
          <w:rFonts w:ascii="Arial" w:hAnsi="Arial" w:cs="Arial"/>
        </w:rPr>
        <w:t xml:space="preserve"> di </w:t>
      </w:r>
      <w:r w:rsidR="000A135B" w:rsidRPr="0091570B">
        <w:rPr>
          <w:rFonts w:ascii="Arial" w:hAnsi="Arial" w:cs="Arial"/>
          <w:b/>
          <w:bCs/>
        </w:rPr>
        <w:t>Cento è risultata prima in Regione Emilia-Romagna, con una percentuale di raggiungimento del 83,80 %</w:t>
      </w:r>
      <w:r w:rsidR="000A135B">
        <w:rPr>
          <w:rFonts w:ascii="Arial" w:hAnsi="Arial" w:cs="Arial"/>
        </w:rPr>
        <w:t>. I</w:t>
      </w:r>
      <w:r w:rsidRPr="006D0E35">
        <w:rPr>
          <w:rFonts w:ascii="Arial" w:hAnsi="Arial" w:cs="Arial"/>
        </w:rPr>
        <w:t>stituito un percorso FAST-TRACK ortopedico dedicato ai pazienti provenienti dal Pronto Soccorso</w:t>
      </w:r>
      <w:r w:rsidR="000A135B">
        <w:rPr>
          <w:rFonts w:ascii="Arial" w:hAnsi="Arial" w:cs="Arial"/>
        </w:rPr>
        <w:t>.</w:t>
      </w:r>
    </w:p>
    <w:p w14:paraId="7EC8294E" w14:textId="77777777" w:rsidR="000A135B" w:rsidRDefault="000A135B" w:rsidP="006D0E35">
      <w:pPr>
        <w:pStyle w:val="NormaleWeb"/>
        <w:spacing w:line="276" w:lineRule="auto"/>
        <w:jc w:val="both"/>
        <w:rPr>
          <w:rFonts w:ascii="Arial" w:hAnsi="Arial" w:cs="Arial"/>
        </w:rPr>
      </w:pPr>
    </w:p>
    <w:p w14:paraId="0F2A0990" w14:textId="06E0F29D" w:rsidR="006D0E35" w:rsidRPr="006D0E35" w:rsidRDefault="006D0E35" w:rsidP="006D0E35">
      <w:pPr>
        <w:pStyle w:val="NormaleWeb"/>
        <w:spacing w:line="276" w:lineRule="auto"/>
        <w:jc w:val="both"/>
        <w:rPr>
          <w:rFonts w:ascii="Arial" w:hAnsi="Arial" w:cs="Arial"/>
          <w:b/>
          <w:bCs/>
        </w:rPr>
      </w:pPr>
      <w:r w:rsidRPr="006D0E35">
        <w:rPr>
          <w:rFonts w:ascii="Arial" w:hAnsi="Arial" w:cs="Arial"/>
          <w:b/>
          <w:bCs/>
        </w:rPr>
        <w:t>Radiologia</w:t>
      </w:r>
    </w:p>
    <w:p w14:paraId="5ABD9E78" w14:textId="2BEE3CA3" w:rsidR="006D0E35" w:rsidRDefault="006D0E35" w:rsidP="006D0E35">
      <w:pPr>
        <w:pStyle w:val="NormaleWeb"/>
        <w:spacing w:line="276" w:lineRule="auto"/>
        <w:jc w:val="both"/>
        <w:rPr>
          <w:rFonts w:ascii="Arial" w:hAnsi="Arial" w:cs="Arial"/>
        </w:rPr>
      </w:pPr>
      <w:r w:rsidRPr="006D0E35">
        <w:rPr>
          <w:rFonts w:ascii="Arial" w:hAnsi="Arial" w:cs="Arial"/>
        </w:rPr>
        <w:t xml:space="preserve">Nel 2024 sono state eseguite più di </w:t>
      </w:r>
      <w:r w:rsidRPr="006D0E35">
        <w:rPr>
          <w:rFonts w:ascii="Arial" w:hAnsi="Arial" w:cs="Arial"/>
          <w:b/>
          <w:bCs/>
        </w:rPr>
        <w:t>55.000 prestazioni di radiologia</w:t>
      </w:r>
      <w:r w:rsidRPr="006D0E35">
        <w:rPr>
          <w:rFonts w:ascii="Arial" w:hAnsi="Arial" w:cs="Arial"/>
        </w:rPr>
        <w:t xml:space="preserve">, a servizio dei ricoverati e dei pazienti esterni ambulatoriali. </w:t>
      </w:r>
      <w:r w:rsidR="000A135B">
        <w:rPr>
          <w:rFonts w:ascii="Arial" w:hAnsi="Arial" w:cs="Arial"/>
        </w:rPr>
        <w:t>A breve implementazione di S</w:t>
      </w:r>
      <w:r w:rsidRPr="006D0E35">
        <w:rPr>
          <w:rFonts w:ascii="Arial" w:hAnsi="Arial" w:cs="Arial"/>
        </w:rPr>
        <w:t>tudio dinamico del pavimento pelvico e di una radiografia colpo-cisto-defecografia</w:t>
      </w:r>
      <w:r w:rsidR="000A135B">
        <w:rPr>
          <w:rFonts w:ascii="Arial" w:hAnsi="Arial" w:cs="Arial"/>
        </w:rPr>
        <w:t>,</w:t>
      </w:r>
      <w:r w:rsidRPr="006D0E35">
        <w:rPr>
          <w:rFonts w:ascii="Arial" w:hAnsi="Arial" w:cs="Arial"/>
        </w:rPr>
        <w:t xml:space="preserve"> grazie al</w:t>
      </w:r>
      <w:r w:rsidR="000A135B">
        <w:rPr>
          <w:rFonts w:ascii="Arial" w:hAnsi="Arial" w:cs="Arial"/>
        </w:rPr>
        <w:t xml:space="preserve"> recente </w:t>
      </w:r>
      <w:r w:rsidRPr="006D0E35">
        <w:rPr>
          <w:rFonts w:ascii="Arial" w:hAnsi="Arial" w:cs="Arial"/>
        </w:rPr>
        <w:t>acquisto di una nuova apparecchiatura radiologic</w:t>
      </w:r>
      <w:r w:rsidR="000A135B">
        <w:rPr>
          <w:rFonts w:ascii="Arial" w:hAnsi="Arial" w:cs="Arial"/>
        </w:rPr>
        <w:t>a telecomandata.</w:t>
      </w:r>
    </w:p>
    <w:p w14:paraId="548C3AAF" w14:textId="77777777" w:rsidR="002F16F7" w:rsidRPr="006D0E35" w:rsidRDefault="002F16F7" w:rsidP="006D0E35">
      <w:pPr>
        <w:pStyle w:val="NormaleWeb"/>
        <w:spacing w:line="276" w:lineRule="auto"/>
        <w:jc w:val="both"/>
        <w:rPr>
          <w:rFonts w:ascii="Arial" w:hAnsi="Arial" w:cs="Arial"/>
        </w:rPr>
      </w:pPr>
    </w:p>
    <w:p w14:paraId="303FEB95" w14:textId="77777777" w:rsidR="006D0E35" w:rsidRDefault="006D0E35" w:rsidP="0038330F">
      <w:pPr>
        <w:pStyle w:val="NormaleWeb"/>
        <w:spacing w:line="276" w:lineRule="auto"/>
        <w:jc w:val="both"/>
        <w:rPr>
          <w:rFonts w:ascii="Arial" w:hAnsi="Arial" w:cs="Arial"/>
        </w:rPr>
      </w:pPr>
    </w:p>
    <w:p w14:paraId="398453CE" w14:textId="77777777" w:rsidR="006D0E35" w:rsidRPr="00372F63" w:rsidRDefault="006D0E35" w:rsidP="006D0E35">
      <w:pPr>
        <w:pStyle w:val="NormaleWeb"/>
        <w:spacing w:line="276" w:lineRule="auto"/>
        <w:jc w:val="both"/>
        <w:rPr>
          <w:rFonts w:ascii="Arial" w:hAnsi="Arial" w:cs="Arial"/>
          <w:b/>
          <w:bCs/>
        </w:rPr>
      </w:pPr>
      <w:r w:rsidRPr="00372F63">
        <w:rPr>
          <w:rFonts w:ascii="Arial" w:hAnsi="Arial" w:cs="Arial"/>
          <w:b/>
          <w:bCs/>
        </w:rPr>
        <w:t>Pronto Soccorso</w:t>
      </w:r>
    </w:p>
    <w:p w14:paraId="248FE812" w14:textId="09A85F84" w:rsidR="006D0E35" w:rsidRPr="006D0E35" w:rsidRDefault="006D0E35" w:rsidP="006D0E35">
      <w:pPr>
        <w:pStyle w:val="NormaleWeb"/>
        <w:spacing w:line="276" w:lineRule="auto"/>
        <w:jc w:val="both"/>
        <w:rPr>
          <w:rFonts w:ascii="Arial" w:hAnsi="Arial" w:cs="Arial"/>
        </w:rPr>
      </w:pPr>
      <w:r w:rsidRPr="006D0E35">
        <w:rPr>
          <w:rFonts w:ascii="Arial" w:hAnsi="Arial" w:cs="Arial"/>
        </w:rPr>
        <w:t xml:space="preserve">Nel 2024, il Pronto Soccorso dell'Ospedale di Cento ha registrato un totale di 23.427 accessi, di cui 17.188 provenienti dalla provincia di Ferrara. </w:t>
      </w:r>
      <w:r w:rsidR="0091570B" w:rsidRPr="0091570B">
        <w:rPr>
          <w:rFonts w:ascii="Arial" w:hAnsi="Arial" w:cs="Arial"/>
          <w:b/>
          <w:bCs/>
        </w:rPr>
        <w:t>R</w:t>
      </w:r>
      <w:r w:rsidRPr="006D0E35">
        <w:rPr>
          <w:rFonts w:ascii="Arial" w:hAnsi="Arial" w:cs="Arial"/>
          <w:b/>
          <w:bCs/>
        </w:rPr>
        <w:t xml:space="preserve">aggiunto l'obiettivo del </w:t>
      </w:r>
      <w:r w:rsidRPr="006D0E35">
        <w:rPr>
          <w:rFonts w:ascii="Arial" w:hAnsi="Arial" w:cs="Arial"/>
          <w:b/>
          <w:bCs/>
        </w:rPr>
        <w:lastRenderedPageBreak/>
        <w:t>PNE</w:t>
      </w:r>
      <w:r w:rsidRPr="006D0E35">
        <w:rPr>
          <w:rFonts w:ascii="Arial" w:hAnsi="Arial" w:cs="Arial"/>
        </w:rPr>
        <w:t xml:space="preserve"> della Regione Emilia-Romagna, con una percentuale del </w:t>
      </w:r>
      <w:r w:rsidRPr="006D0E35">
        <w:rPr>
          <w:rFonts w:ascii="Arial" w:hAnsi="Arial" w:cs="Arial"/>
          <w:b/>
          <w:bCs/>
        </w:rPr>
        <w:t>95% di accessi con permanenza inferiore a 6+1 ore.</w:t>
      </w:r>
      <w:r w:rsidRPr="006D0E35">
        <w:rPr>
          <w:rFonts w:ascii="Arial" w:hAnsi="Arial" w:cs="Arial"/>
        </w:rPr>
        <w:t xml:space="preserve"> Inoltre, è stato istituito un </w:t>
      </w:r>
      <w:r w:rsidRPr="006D0E35">
        <w:rPr>
          <w:rFonts w:ascii="Arial" w:hAnsi="Arial" w:cs="Arial"/>
          <w:b/>
          <w:bCs/>
        </w:rPr>
        <w:t>percorso FAST-TRACK ortopedico</w:t>
      </w:r>
      <w:r w:rsidRPr="006D0E35">
        <w:rPr>
          <w:rFonts w:ascii="Arial" w:hAnsi="Arial" w:cs="Arial"/>
        </w:rPr>
        <w:t xml:space="preserve"> per garantire un intervento tempestivo entro 48 ore per la frattura del collo del femore ai soggetti sopra i 65 anni.</w:t>
      </w:r>
    </w:p>
    <w:p w14:paraId="5D7DBFB1" w14:textId="5F237590" w:rsidR="006D0E35" w:rsidRPr="006D0E35" w:rsidRDefault="006D0E35" w:rsidP="006D0E35">
      <w:pPr>
        <w:pStyle w:val="NormaleWeb"/>
        <w:spacing w:line="276" w:lineRule="auto"/>
        <w:jc w:val="both"/>
        <w:rPr>
          <w:rFonts w:ascii="Arial" w:hAnsi="Arial" w:cs="Arial"/>
        </w:rPr>
      </w:pPr>
    </w:p>
    <w:p w14:paraId="3C2FD32D" w14:textId="77777777" w:rsidR="006D0E35" w:rsidRPr="006D0E35" w:rsidRDefault="006D0E35" w:rsidP="006D0E35">
      <w:pPr>
        <w:pStyle w:val="NormaleWeb"/>
        <w:spacing w:line="276" w:lineRule="auto"/>
        <w:jc w:val="both"/>
        <w:rPr>
          <w:rFonts w:ascii="Arial" w:hAnsi="Arial" w:cs="Arial"/>
          <w:b/>
          <w:bCs/>
        </w:rPr>
      </w:pPr>
      <w:r w:rsidRPr="006D0E35">
        <w:rPr>
          <w:rFonts w:ascii="Arial" w:hAnsi="Arial" w:cs="Arial"/>
          <w:b/>
          <w:bCs/>
        </w:rPr>
        <w:t>Ricoveri</w:t>
      </w:r>
    </w:p>
    <w:p w14:paraId="11C53214" w14:textId="7F81D948" w:rsidR="006D0E35" w:rsidRPr="006D0E35" w:rsidRDefault="006D0E35" w:rsidP="006D0E35">
      <w:pPr>
        <w:pStyle w:val="NormaleWeb"/>
        <w:spacing w:line="276" w:lineRule="auto"/>
        <w:jc w:val="both"/>
        <w:rPr>
          <w:rFonts w:ascii="Arial" w:hAnsi="Arial" w:cs="Arial"/>
          <w:b/>
          <w:bCs/>
        </w:rPr>
      </w:pPr>
      <w:r w:rsidRPr="006D0E35">
        <w:rPr>
          <w:rFonts w:ascii="Arial" w:hAnsi="Arial" w:cs="Arial"/>
        </w:rPr>
        <w:t xml:space="preserve">Nel 2024, l'Ospedale di Cento ha registrato un totale di </w:t>
      </w:r>
      <w:r w:rsidRPr="006D0E35">
        <w:rPr>
          <w:rFonts w:ascii="Arial" w:hAnsi="Arial" w:cs="Arial"/>
          <w:b/>
          <w:bCs/>
        </w:rPr>
        <w:t>3.151 ricoveri</w:t>
      </w:r>
      <w:r w:rsidRPr="006D0E35">
        <w:rPr>
          <w:rFonts w:ascii="Arial" w:hAnsi="Arial" w:cs="Arial"/>
        </w:rPr>
        <w:t xml:space="preserve">, di cui 979 in day hospital e 2.172 in degenza ordinaria. Le </w:t>
      </w:r>
      <w:r w:rsidRPr="006D0E35">
        <w:rPr>
          <w:rFonts w:ascii="Arial" w:hAnsi="Arial" w:cs="Arial"/>
          <w:b/>
          <w:bCs/>
        </w:rPr>
        <w:t>discipline di maggior ricovero</w:t>
      </w:r>
      <w:r w:rsidRPr="006D0E35">
        <w:rPr>
          <w:rFonts w:ascii="Arial" w:hAnsi="Arial" w:cs="Arial"/>
        </w:rPr>
        <w:t xml:space="preserve"> sono state la cardiologia, la </w:t>
      </w:r>
      <w:r w:rsidRPr="006D0E35">
        <w:rPr>
          <w:rFonts w:ascii="Arial" w:hAnsi="Arial" w:cs="Arial"/>
          <w:b/>
          <w:bCs/>
        </w:rPr>
        <w:t xml:space="preserve">chirurgia generale, la medicina generale e l'ortopedia e traumatologia. </w:t>
      </w:r>
    </w:p>
    <w:p w14:paraId="49F0DBDE" w14:textId="77777777" w:rsidR="006D0E35" w:rsidRPr="006D0E35" w:rsidRDefault="006D0E35" w:rsidP="006D0E35">
      <w:pPr>
        <w:pStyle w:val="NormaleWeb"/>
        <w:spacing w:line="276" w:lineRule="auto"/>
        <w:jc w:val="both"/>
        <w:rPr>
          <w:rFonts w:ascii="Arial" w:hAnsi="Arial" w:cs="Arial"/>
          <w:b/>
          <w:bCs/>
        </w:rPr>
      </w:pPr>
      <w:r w:rsidRPr="006D0E35">
        <w:rPr>
          <w:rFonts w:ascii="Arial" w:hAnsi="Arial" w:cs="Arial"/>
        </w:rPr>
        <w:br/>
      </w:r>
      <w:r w:rsidRPr="006D0E35">
        <w:rPr>
          <w:rFonts w:ascii="Arial" w:hAnsi="Arial" w:cs="Arial"/>
          <w:b/>
          <w:bCs/>
        </w:rPr>
        <w:t>Diabetologia territoriale</w:t>
      </w:r>
    </w:p>
    <w:p w14:paraId="1114F5CE" w14:textId="43241ED8" w:rsidR="006251BF" w:rsidRPr="006251BF" w:rsidRDefault="006D0E35" w:rsidP="006251BF">
      <w:pPr>
        <w:pStyle w:val="NormaleWeb"/>
        <w:spacing w:line="276" w:lineRule="auto"/>
        <w:jc w:val="both"/>
        <w:rPr>
          <w:rFonts w:ascii="Arial" w:hAnsi="Arial" w:cs="Arial"/>
        </w:rPr>
      </w:pPr>
      <w:r w:rsidRPr="006D0E35">
        <w:rPr>
          <w:rFonts w:ascii="Arial" w:hAnsi="Arial" w:cs="Arial"/>
        </w:rPr>
        <w:t xml:space="preserve">Nel 2024, sono stati seguiti circa </w:t>
      </w:r>
      <w:r w:rsidRPr="006D0E35">
        <w:rPr>
          <w:rFonts w:ascii="Arial" w:hAnsi="Arial" w:cs="Arial"/>
          <w:b/>
          <w:bCs/>
        </w:rPr>
        <w:t xml:space="preserve">1300 pazienti presso il Centro Specialistico di Diabetologia ad alta complessità </w:t>
      </w:r>
      <w:r w:rsidRPr="006D0E35">
        <w:rPr>
          <w:rFonts w:ascii="Arial" w:hAnsi="Arial" w:cs="Arial"/>
        </w:rPr>
        <w:t xml:space="preserve">e circa </w:t>
      </w:r>
      <w:r w:rsidRPr="006D0E35">
        <w:rPr>
          <w:rFonts w:ascii="Arial" w:hAnsi="Arial" w:cs="Arial"/>
          <w:b/>
          <w:bCs/>
        </w:rPr>
        <w:t>1500 pazienti in gestione integrata con i medici di medicina generale per la bassa complessità</w:t>
      </w:r>
      <w:r w:rsidR="006251BF">
        <w:rPr>
          <w:rFonts w:ascii="Arial" w:hAnsi="Arial" w:cs="Arial"/>
        </w:rPr>
        <w:t xml:space="preserve">, </w:t>
      </w:r>
      <w:r w:rsidR="006251BF" w:rsidRPr="006251BF">
        <w:rPr>
          <w:rFonts w:ascii="Arial" w:hAnsi="Arial" w:cs="Arial"/>
        </w:rPr>
        <w:t xml:space="preserve">50 </w:t>
      </w:r>
      <w:r w:rsidR="006251BF">
        <w:rPr>
          <w:rFonts w:ascii="Arial" w:hAnsi="Arial" w:cs="Arial"/>
        </w:rPr>
        <w:t xml:space="preserve">i </w:t>
      </w:r>
      <w:r w:rsidR="006251BF" w:rsidRPr="006251BF">
        <w:rPr>
          <w:rFonts w:ascii="Arial" w:hAnsi="Arial" w:cs="Arial"/>
        </w:rPr>
        <w:t>pazienti</w:t>
      </w:r>
      <w:r w:rsidR="006251BF">
        <w:rPr>
          <w:rFonts w:ascii="Arial" w:hAnsi="Arial" w:cs="Arial"/>
        </w:rPr>
        <w:t xml:space="preserve"> </w:t>
      </w:r>
      <w:r w:rsidR="006251BF" w:rsidRPr="006251BF">
        <w:rPr>
          <w:rFonts w:ascii="Arial" w:hAnsi="Arial" w:cs="Arial"/>
        </w:rPr>
        <w:t>diabetici ricoverati e in dimissione</w:t>
      </w:r>
      <w:r w:rsidR="006251BF">
        <w:rPr>
          <w:rFonts w:ascii="Arial" w:hAnsi="Arial" w:cs="Arial"/>
        </w:rPr>
        <w:t xml:space="preserve"> inseriti nel</w:t>
      </w:r>
      <w:r w:rsidR="006251BF" w:rsidRPr="006251BF">
        <w:rPr>
          <w:rFonts w:ascii="Arial" w:hAnsi="Arial" w:cs="Arial"/>
        </w:rPr>
        <w:t xml:space="preserve"> Percorso Ospedale Territorio</w:t>
      </w:r>
      <w:r w:rsidR="006251BF">
        <w:rPr>
          <w:rFonts w:ascii="Arial" w:hAnsi="Arial" w:cs="Arial"/>
        </w:rPr>
        <w:t>.</w:t>
      </w:r>
    </w:p>
    <w:p w14:paraId="382FB37C" w14:textId="2B718832" w:rsidR="006D0E35" w:rsidRPr="006D0E35" w:rsidRDefault="006251BF" w:rsidP="006D0E35">
      <w:pPr>
        <w:pStyle w:val="NormaleWeb"/>
        <w:spacing w:line="276" w:lineRule="auto"/>
        <w:jc w:val="both"/>
        <w:rPr>
          <w:rFonts w:ascii="Arial" w:hAnsi="Arial" w:cs="Arial"/>
        </w:rPr>
      </w:pPr>
      <w:r w:rsidRPr="006251BF">
        <w:rPr>
          <w:rFonts w:ascii="Arial" w:hAnsi="Arial" w:cs="Arial"/>
          <w:b/>
          <w:bCs/>
        </w:rPr>
        <w:t>Prossima attivazione</w:t>
      </w:r>
      <w:r>
        <w:rPr>
          <w:rFonts w:ascii="Arial" w:hAnsi="Arial" w:cs="Arial"/>
        </w:rPr>
        <w:t xml:space="preserve">: teleconsulto con altri professionisti </w:t>
      </w:r>
      <w:proofErr w:type="gramStart"/>
      <w:r>
        <w:rPr>
          <w:rFonts w:ascii="Arial" w:hAnsi="Arial" w:cs="Arial"/>
        </w:rPr>
        <w:t>sanitari(</w:t>
      </w:r>
      <w:proofErr w:type="gramEnd"/>
      <w:r>
        <w:rPr>
          <w:rFonts w:ascii="Arial" w:hAnsi="Arial" w:cs="Arial"/>
        </w:rPr>
        <w:t xml:space="preserve">in particolare MMG), </w:t>
      </w:r>
      <w:proofErr w:type="spellStart"/>
      <w:r>
        <w:rPr>
          <w:rFonts w:ascii="Arial" w:hAnsi="Arial" w:cs="Arial"/>
        </w:rPr>
        <w:t>videovisita</w:t>
      </w:r>
      <w:proofErr w:type="spellEnd"/>
      <w:r>
        <w:rPr>
          <w:rFonts w:ascii="Arial" w:hAnsi="Arial" w:cs="Arial"/>
        </w:rPr>
        <w:t xml:space="preserve"> per persone con diabete di tipo 1 e 2 che non necessitano di visita in presenza e </w:t>
      </w:r>
      <w:r w:rsidR="006D0E35" w:rsidRPr="006D0E35">
        <w:rPr>
          <w:rFonts w:ascii="Arial" w:hAnsi="Arial" w:cs="Arial"/>
        </w:rPr>
        <w:t>telemonitoraggio per le gestanti affette da diabete gestazionale</w:t>
      </w:r>
      <w:r>
        <w:rPr>
          <w:rFonts w:ascii="Arial" w:hAnsi="Arial" w:cs="Arial"/>
        </w:rPr>
        <w:t>.</w:t>
      </w:r>
    </w:p>
    <w:p w14:paraId="6F96B155" w14:textId="77777777" w:rsidR="006D0E35" w:rsidRPr="006D0E35" w:rsidRDefault="006D0E35" w:rsidP="0038330F">
      <w:pPr>
        <w:pStyle w:val="NormaleWeb"/>
        <w:spacing w:line="276" w:lineRule="auto"/>
        <w:jc w:val="both"/>
        <w:rPr>
          <w:rFonts w:ascii="Arial" w:hAnsi="Arial" w:cs="Arial"/>
        </w:rPr>
      </w:pPr>
    </w:p>
    <w:p w14:paraId="289123A5" w14:textId="093F5B38" w:rsidR="006D0E35" w:rsidRPr="006D0E35" w:rsidRDefault="006D0E35" w:rsidP="006D0E35">
      <w:pPr>
        <w:pStyle w:val="NormaleWeb"/>
        <w:spacing w:line="276" w:lineRule="auto"/>
        <w:jc w:val="both"/>
        <w:rPr>
          <w:rFonts w:ascii="Arial" w:hAnsi="Arial" w:cs="Arial"/>
          <w:b/>
          <w:bCs/>
        </w:rPr>
      </w:pPr>
      <w:r w:rsidRPr="006D0E35">
        <w:rPr>
          <w:rFonts w:ascii="Arial" w:hAnsi="Arial" w:cs="Arial"/>
          <w:b/>
          <w:bCs/>
        </w:rPr>
        <w:t>Screening</w:t>
      </w:r>
    </w:p>
    <w:p w14:paraId="63112E61" w14:textId="4764D70D" w:rsidR="006D0E35" w:rsidRPr="006D0E35" w:rsidRDefault="006D0E35" w:rsidP="006D0E35">
      <w:pPr>
        <w:pStyle w:val="NormaleWeb"/>
        <w:spacing w:line="276" w:lineRule="auto"/>
        <w:jc w:val="both"/>
        <w:rPr>
          <w:rFonts w:ascii="Arial" w:hAnsi="Arial" w:cs="Arial"/>
        </w:rPr>
      </w:pPr>
      <w:r w:rsidRPr="006D0E35">
        <w:rPr>
          <w:rFonts w:ascii="Arial" w:hAnsi="Arial" w:cs="Arial"/>
        </w:rPr>
        <w:t>Nel 2023 è stata registrata un'adesione complessiva del 75,</w:t>
      </w:r>
      <w:r w:rsidR="002D68E8">
        <w:rPr>
          <w:rFonts w:ascii="Arial" w:hAnsi="Arial" w:cs="Arial"/>
        </w:rPr>
        <w:t>01</w:t>
      </w:r>
      <w:r w:rsidRPr="006D0E35">
        <w:rPr>
          <w:rFonts w:ascii="Arial" w:hAnsi="Arial" w:cs="Arial"/>
        </w:rPr>
        <w:t xml:space="preserve">% allo </w:t>
      </w:r>
      <w:r w:rsidRPr="006D0E35">
        <w:rPr>
          <w:rFonts w:ascii="Arial" w:hAnsi="Arial" w:cs="Arial"/>
          <w:b/>
          <w:bCs/>
        </w:rPr>
        <w:t xml:space="preserve">screening cervice e </w:t>
      </w:r>
      <w:r w:rsidR="002D68E8" w:rsidRPr="002D68E8">
        <w:rPr>
          <w:rFonts w:ascii="Arial" w:hAnsi="Arial" w:cs="Arial"/>
          <w:b/>
          <w:bCs/>
        </w:rPr>
        <w:t>collo dell’</w:t>
      </w:r>
      <w:r w:rsidRPr="006D0E35">
        <w:rPr>
          <w:rFonts w:ascii="Arial" w:hAnsi="Arial" w:cs="Arial"/>
          <w:b/>
          <w:bCs/>
        </w:rPr>
        <w:t xml:space="preserve">utero </w:t>
      </w:r>
      <w:r w:rsidRPr="006D0E35">
        <w:rPr>
          <w:rFonts w:ascii="Arial" w:hAnsi="Arial" w:cs="Arial"/>
        </w:rPr>
        <w:t>nella provincia di Ferrara</w:t>
      </w:r>
      <w:r w:rsidR="002D68E8">
        <w:rPr>
          <w:rFonts w:ascii="Arial" w:hAnsi="Arial" w:cs="Arial"/>
        </w:rPr>
        <w:t>, spicca il dato del Distretto Ovest (77,92%)</w:t>
      </w:r>
      <w:r w:rsidRPr="006D0E35">
        <w:rPr>
          <w:rFonts w:ascii="Arial" w:hAnsi="Arial" w:cs="Arial"/>
        </w:rPr>
        <w:t xml:space="preserve">. </w:t>
      </w:r>
    </w:p>
    <w:p w14:paraId="2CE8D7ED" w14:textId="02570C93" w:rsidR="004A373E" w:rsidRDefault="002D68E8" w:rsidP="006D0E35">
      <w:pPr>
        <w:pStyle w:val="NormaleWeb"/>
        <w:spacing w:line="276" w:lineRule="auto"/>
        <w:jc w:val="both"/>
        <w:rPr>
          <w:rFonts w:ascii="Arial" w:hAnsi="Arial" w:cs="Arial"/>
        </w:rPr>
      </w:pPr>
      <w:r>
        <w:rPr>
          <w:rFonts w:ascii="Arial" w:hAnsi="Arial" w:cs="Arial"/>
        </w:rPr>
        <w:t>L</w:t>
      </w:r>
      <w:r w:rsidR="006D0E35" w:rsidRPr="006D0E35">
        <w:rPr>
          <w:rFonts w:ascii="Arial" w:hAnsi="Arial" w:cs="Arial"/>
        </w:rPr>
        <w:t xml:space="preserve">'adesione </w:t>
      </w:r>
      <w:r>
        <w:rPr>
          <w:rFonts w:ascii="Arial" w:hAnsi="Arial" w:cs="Arial"/>
        </w:rPr>
        <w:t xml:space="preserve">corretta </w:t>
      </w:r>
      <w:r w:rsidR="006D0E35" w:rsidRPr="006D0E35">
        <w:rPr>
          <w:rFonts w:ascii="Arial" w:hAnsi="Arial" w:cs="Arial"/>
        </w:rPr>
        <w:t xml:space="preserve">allo </w:t>
      </w:r>
      <w:r w:rsidR="006D0E35" w:rsidRPr="006D0E35">
        <w:rPr>
          <w:rFonts w:ascii="Arial" w:hAnsi="Arial" w:cs="Arial"/>
          <w:b/>
          <w:bCs/>
        </w:rPr>
        <w:t>screening del tumore alla mammella</w:t>
      </w:r>
      <w:r w:rsidR="006D0E35" w:rsidRPr="006D0E35">
        <w:rPr>
          <w:rFonts w:ascii="Arial" w:hAnsi="Arial" w:cs="Arial"/>
        </w:rPr>
        <w:t xml:space="preserve"> </w:t>
      </w:r>
      <w:r>
        <w:rPr>
          <w:rFonts w:ascii="Arial" w:hAnsi="Arial" w:cs="Arial"/>
        </w:rPr>
        <w:t>in</w:t>
      </w:r>
      <w:r w:rsidR="006D0E35" w:rsidRPr="006D0E35">
        <w:rPr>
          <w:rFonts w:ascii="Arial" w:hAnsi="Arial" w:cs="Arial"/>
        </w:rPr>
        <w:t xml:space="preserve"> provincia di Ferrara</w:t>
      </w:r>
      <w:r>
        <w:rPr>
          <w:rFonts w:ascii="Arial" w:hAnsi="Arial" w:cs="Arial"/>
        </w:rPr>
        <w:t xml:space="preserve"> si è assestata al</w:t>
      </w:r>
      <w:r w:rsidR="006D0E35" w:rsidRPr="006D0E35">
        <w:rPr>
          <w:rFonts w:ascii="Arial" w:hAnsi="Arial" w:cs="Arial"/>
        </w:rPr>
        <w:t xml:space="preserve"> 75,53%</w:t>
      </w:r>
      <w:r>
        <w:rPr>
          <w:rFonts w:ascii="Arial" w:hAnsi="Arial" w:cs="Arial"/>
        </w:rPr>
        <w:t xml:space="preserve">, medesima percentuale anche per il distretto centese. </w:t>
      </w:r>
      <w:proofErr w:type="gramStart"/>
      <w:r w:rsidR="004A373E">
        <w:rPr>
          <w:rFonts w:ascii="Arial" w:hAnsi="Arial" w:cs="Arial"/>
        </w:rPr>
        <w:t>E’</w:t>
      </w:r>
      <w:proofErr w:type="gramEnd"/>
      <w:r w:rsidR="004A373E">
        <w:rPr>
          <w:rFonts w:ascii="Arial" w:hAnsi="Arial" w:cs="Arial"/>
        </w:rPr>
        <w:t xml:space="preserve"> il Distretto Ovest a registrare la migliore performance, n</w:t>
      </w:r>
      <w:r w:rsidR="006D0E35" w:rsidRPr="006D0E35">
        <w:rPr>
          <w:rFonts w:ascii="Arial" w:hAnsi="Arial" w:cs="Arial"/>
        </w:rPr>
        <w:t>e</w:t>
      </w:r>
      <w:r>
        <w:rPr>
          <w:rFonts w:ascii="Arial" w:hAnsi="Arial" w:cs="Arial"/>
        </w:rPr>
        <w:t>llo stesso anno</w:t>
      </w:r>
      <w:r w:rsidR="004A373E">
        <w:rPr>
          <w:rFonts w:ascii="Arial" w:hAnsi="Arial" w:cs="Arial"/>
        </w:rPr>
        <w:t>,</w:t>
      </w:r>
      <w:r>
        <w:rPr>
          <w:rFonts w:ascii="Arial" w:hAnsi="Arial" w:cs="Arial"/>
        </w:rPr>
        <w:t xml:space="preserve"> </w:t>
      </w:r>
      <w:r w:rsidR="004A373E">
        <w:rPr>
          <w:rFonts w:ascii="Arial" w:hAnsi="Arial" w:cs="Arial"/>
        </w:rPr>
        <w:t>in riferimento all</w:t>
      </w:r>
      <w:r w:rsidR="006D0E35" w:rsidRPr="006D0E35">
        <w:rPr>
          <w:rFonts w:ascii="Arial" w:hAnsi="Arial" w:cs="Arial"/>
        </w:rPr>
        <w:t xml:space="preserve">o </w:t>
      </w:r>
      <w:r w:rsidR="006D0E35" w:rsidRPr="006D0E35">
        <w:rPr>
          <w:rFonts w:ascii="Arial" w:hAnsi="Arial" w:cs="Arial"/>
          <w:b/>
          <w:bCs/>
        </w:rPr>
        <w:t>screening del colon retto</w:t>
      </w:r>
      <w:r w:rsidR="004A373E">
        <w:rPr>
          <w:rFonts w:ascii="Arial" w:hAnsi="Arial" w:cs="Arial"/>
        </w:rPr>
        <w:t>: 56,42 %donne, 51,14 % uomini e 53,77 % totale.</w:t>
      </w:r>
    </w:p>
    <w:p w14:paraId="68F9D6B9" w14:textId="06D6CDD3" w:rsidR="002D68E8" w:rsidRDefault="006D0E35" w:rsidP="006D0E35">
      <w:pPr>
        <w:pStyle w:val="NormaleWeb"/>
        <w:spacing w:line="276" w:lineRule="auto"/>
        <w:jc w:val="both"/>
        <w:rPr>
          <w:rFonts w:ascii="Arial" w:hAnsi="Arial" w:cs="Arial"/>
        </w:rPr>
      </w:pPr>
      <w:r w:rsidRPr="006D0E35">
        <w:rPr>
          <w:rFonts w:ascii="Arial" w:hAnsi="Arial" w:cs="Arial"/>
        </w:rPr>
        <w:t>Nel 2023, sono stat</w:t>
      </w:r>
      <w:r w:rsidR="002D68E8">
        <w:rPr>
          <w:rFonts w:ascii="Arial" w:hAnsi="Arial" w:cs="Arial"/>
        </w:rPr>
        <w:t>e</w:t>
      </w:r>
      <w:r w:rsidRPr="006D0E35">
        <w:rPr>
          <w:rFonts w:ascii="Arial" w:hAnsi="Arial" w:cs="Arial"/>
        </w:rPr>
        <w:t xml:space="preserve"> 50768 </w:t>
      </w:r>
      <w:r w:rsidR="002D68E8">
        <w:rPr>
          <w:rFonts w:ascii="Arial" w:hAnsi="Arial" w:cs="Arial"/>
        </w:rPr>
        <w:t>le adesioni</w:t>
      </w:r>
      <w:r w:rsidRPr="006D0E35">
        <w:rPr>
          <w:rFonts w:ascii="Arial" w:hAnsi="Arial" w:cs="Arial"/>
        </w:rPr>
        <w:t xml:space="preserve"> allo </w:t>
      </w:r>
      <w:r w:rsidRPr="006D0E35">
        <w:rPr>
          <w:rFonts w:ascii="Arial" w:hAnsi="Arial" w:cs="Arial"/>
          <w:b/>
          <w:bCs/>
        </w:rPr>
        <w:t xml:space="preserve">screening HCV </w:t>
      </w:r>
      <w:r w:rsidRPr="006D0E35">
        <w:rPr>
          <w:rFonts w:ascii="Arial" w:hAnsi="Arial" w:cs="Arial"/>
        </w:rPr>
        <w:t>nella provincia di Ferrara</w:t>
      </w:r>
      <w:r w:rsidR="002D68E8">
        <w:rPr>
          <w:rFonts w:ascii="Arial" w:hAnsi="Arial" w:cs="Arial"/>
        </w:rPr>
        <w:t xml:space="preserve">, il </w:t>
      </w:r>
      <w:r w:rsidR="002D68E8" w:rsidRPr="006D0E35">
        <w:rPr>
          <w:rFonts w:ascii="Arial" w:hAnsi="Arial" w:cs="Arial"/>
        </w:rPr>
        <w:t>25,96%</w:t>
      </w:r>
      <w:r w:rsidR="002D68E8">
        <w:rPr>
          <w:rFonts w:ascii="Arial" w:hAnsi="Arial" w:cs="Arial"/>
        </w:rPr>
        <w:t xml:space="preserve"> provenienti dal Distretto Ovest.</w:t>
      </w:r>
    </w:p>
    <w:p w14:paraId="0C7EEFFE" w14:textId="362E4EA1" w:rsidR="006D0E35" w:rsidRPr="006D0E35" w:rsidRDefault="006D0E35" w:rsidP="006D0E35">
      <w:pPr>
        <w:pStyle w:val="NormaleWeb"/>
        <w:spacing w:line="276" w:lineRule="auto"/>
        <w:jc w:val="both"/>
        <w:rPr>
          <w:rFonts w:ascii="Arial" w:hAnsi="Arial" w:cs="Arial"/>
        </w:rPr>
      </w:pPr>
    </w:p>
    <w:p w14:paraId="4F622BE2" w14:textId="77777777" w:rsidR="006D0E35" w:rsidRPr="006D0E35" w:rsidRDefault="006D0E35" w:rsidP="006D0E35">
      <w:pPr>
        <w:pStyle w:val="NormaleWeb"/>
        <w:spacing w:line="276" w:lineRule="auto"/>
        <w:jc w:val="both"/>
        <w:rPr>
          <w:rFonts w:ascii="Arial" w:hAnsi="Arial" w:cs="Arial"/>
          <w:b/>
          <w:bCs/>
        </w:rPr>
      </w:pPr>
      <w:r w:rsidRPr="006D0E35">
        <w:rPr>
          <w:rFonts w:ascii="Arial" w:hAnsi="Arial" w:cs="Arial"/>
          <w:b/>
          <w:bCs/>
        </w:rPr>
        <w:t>Consultorio - Ambulatori ostetrico ginecologici</w:t>
      </w:r>
    </w:p>
    <w:p w14:paraId="77E6E273" w14:textId="36256929" w:rsidR="006D0E35" w:rsidRDefault="006D0E35" w:rsidP="006D0E35">
      <w:pPr>
        <w:pStyle w:val="NormaleWeb"/>
        <w:spacing w:line="276" w:lineRule="auto"/>
        <w:jc w:val="both"/>
        <w:rPr>
          <w:rFonts w:ascii="Arial" w:hAnsi="Arial" w:cs="Arial"/>
        </w:rPr>
      </w:pPr>
      <w:r w:rsidRPr="006D0E35">
        <w:rPr>
          <w:rFonts w:ascii="Arial" w:hAnsi="Arial" w:cs="Arial"/>
        </w:rPr>
        <w:t xml:space="preserve">Nel 2024, il consultorio e gli ambulatori ostetrico ginecologici hanno erogato un totale di </w:t>
      </w:r>
      <w:r w:rsidRPr="006D0E35">
        <w:rPr>
          <w:rFonts w:ascii="Arial" w:hAnsi="Arial" w:cs="Arial"/>
          <w:b/>
          <w:bCs/>
        </w:rPr>
        <w:t>2850 visite ginecologiche, 1000 ecografie ginecologiche</w:t>
      </w:r>
      <w:r w:rsidRPr="006D0E35">
        <w:rPr>
          <w:rFonts w:ascii="Arial" w:hAnsi="Arial" w:cs="Arial"/>
        </w:rPr>
        <w:t xml:space="preserve"> e </w:t>
      </w:r>
      <w:r w:rsidRPr="006D0E35">
        <w:rPr>
          <w:rFonts w:ascii="Arial" w:hAnsi="Arial" w:cs="Arial"/>
          <w:b/>
          <w:bCs/>
        </w:rPr>
        <w:t>351</w:t>
      </w:r>
      <w:r w:rsidRPr="006D0E35">
        <w:rPr>
          <w:rFonts w:ascii="Arial" w:hAnsi="Arial" w:cs="Arial"/>
        </w:rPr>
        <w:t xml:space="preserve"> </w:t>
      </w:r>
      <w:r w:rsidRPr="006D0E35">
        <w:rPr>
          <w:rFonts w:ascii="Arial" w:hAnsi="Arial" w:cs="Arial"/>
          <w:b/>
          <w:bCs/>
        </w:rPr>
        <w:t>visite</w:t>
      </w:r>
      <w:r w:rsidRPr="006D0E35">
        <w:rPr>
          <w:rFonts w:ascii="Arial" w:hAnsi="Arial" w:cs="Arial"/>
        </w:rPr>
        <w:t xml:space="preserve"> per la </w:t>
      </w:r>
      <w:r w:rsidRPr="006D0E35">
        <w:rPr>
          <w:rFonts w:ascii="Arial" w:hAnsi="Arial" w:cs="Arial"/>
          <w:b/>
          <w:bCs/>
        </w:rPr>
        <w:t>rieducazione del pavimento pelvico</w:t>
      </w:r>
      <w:r w:rsidRPr="006D0E35">
        <w:rPr>
          <w:rFonts w:ascii="Arial" w:hAnsi="Arial" w:cs="Arial"/>
        </w:rPr>
        <w:t xml:space="preserve">. Inoltre, sono stati effettuati 344 tamponi vaginali e 254 </w:t>
      </w:r>
      <w:proofErr w:type="spellStart"/>
      <w:r w:rsidRPr="006D0E35">
        <w:rPr>
          <w:rFonts w:ascii="Arial" w:hAnsi="Arial" w:cs="Arial"/>
        </w:rPr>
        <w:t>pap</w:t>
      </w:r>
      <w:proofErr w:type="spellEnd"/>
      <w:r w:rsidRPr="006D0E35">
        <w:rPr>
          <w:rFonts w:ascii="Arial" w:hAnsi="Arial" w:cs="Arial"/>
        </w:rPr>
        <w:t xml:space="preserve"> test non da screening. </w:t>
      </w:r>
      <w:r w:rsidR="002F16F7">
        <w:rPr>
          <w:rFonts w:ascii="Arial" w:hAnsi="Arial" w:cs="Arial"/>
        </w:rPr>
        <w:t xml:space="preserve">300 le visite psicologiche assicurate da Spazio Giovani, mentre 313 le gravide prese in carico nel percorso nascita con 2250 visite ostetriche, 12 corsi di accompagnamento alla nascita svolti a Cento, 180 iniziative di sostegno al seno e 27 </w:t>
      </w:r>
      <w:r w:rsidR="002F16F7" w:rsidRPr="002F16F7">
        <w:rPr>
          <w:rFonts w:ascii="Arial" w:hAnsi="Arial" w:cs="Arial"/>
          <w:i/>
          <w:iCs/>
        </w:rPr>
        <w:t>home visiting</w:t>
      </w:r>
      <w:r w:rsidR="002F16F7">
        <w:rPr>
          <w:rFonts w:ascii="Arial" w:hAnsi="Arial" w:cs="Arial"/>
          <w:i/>
          <w:iCs/>
        </w:rPr>
        <w:t xml:space="preserve"> </w:t>
      </w:r>
      <w:r w:rsidR="002F16F7" w:rsidRPr="002F16F7">
        <w:rPr>
          <w:rFonts w:ascii="Arial" w:hAnsi="Arial" w:cs="Arial"/>
        </w:rPr>
        <w:t>(interventi di puerperio a domicilio)</w:t>
      </w:r>
      <w:r w:rsidR="00AD0859">
        <w:rPr>
          <w:rFonts w:ascii="Arial" w:hAnsi="Arial" w:cs="Arial"/>
        </w:rPr>
        <w:t>.</w:t>
      </w:r>
    </w:p>
    <w:p w14:paraId="7A83CCE6" w14:textId="77777777" w:rsidR="00AD0859" w:rsidRPr="006D0E35" w:rsidRDefault="00AD0859" w:rsidP="006D0E35">
      <w:pPr>
        <w:pStyle w:val="NormaleWeb"/>
        <w:spacing w:line="276" w:lineRule="auto"/>
        <w:jc w:val="both"/>
        <w:rPr>
          <w:rFonts w:ascii="Arial" w:hAnsi="Arial" w:cs="Arial"/>
        </w:rPr>
      </w:pPr>
    </w:p>
    <w:p w14:paraId="2F2E22AE" w14:textId="22B423EB" w:rsidR="006D0E35" w:rsidRPr="006D0E35" w:rsidRDefault="006D0E35" w:rsidP="006D0E35">
      <w:pPr>
        <w:pStyle w:val="NormaleWeb"/>
        <w:spacing w:line="276" w:lineRule="auto"/>
        <w:jc w:val="both"/>
        <w:rPr>
          <w:rFonts w:ascii="Arial" w:hAnsi="Arial" w:cs="Arial"/>
          <w:b/>
          <w:bCs/>
        </w:rPr>
      </w:pPr>
      <w:r w:rsidRPr="006D0E35">
        <w:rPr>
          <w:rFonts w:ascii="Arial" w:hAnsi="Arial" w:cs="Arial"/>
          <w:b/>
          <w:bCs/>
        </w:rPr>
        <w:t>Supporto psicologico</w:t>
      </w:r>
    </w:p>
    <w:p w14:paraId="5FAB78E2" w14:textId="79DC03A4" w:rsidR="006D0E35" w:rsidRPr="006D0E35" w:rsidRDefault="006D0E35" w:rsidP="006D0E35">
      <w:pPr>
        <w:pStyle w:val="NormaleWeb"/>
        <w:spacing w:line="276" w:lineRule="auto"/>
        <w:jc w:val="both"/>
        <w:rPr>
          <w:rFonts w:ascii="Arial" w:hAnsi="Arial" w:cs="Arial"/>
        </w:rPr>
      </w:pPr>
      <w:r w:rsidRPr="006D0E35">
        <w:rPr>
          <w:rFonts w:ascii="Arial" w:hAnsi="Arial" w:cs="Arial"/>
        </w:rPr>
        <w:t xml:space="preserve">Il supporto psicologico </w:t>
      </w:r>
      <w:r w:rsidRPr="006D0E35">
        <w:rPr>
          <w:rFonts w:ascii="Arial" w:hAnsi="Arial" w:cs="Arial"/>
          <w:b/>
          <w:bCs/>
        </w:rPr>
        <w:t>in fase perinatale</w:t>
      </w:r>
      <w:r w:rsidRPr="006D0E35">
        <w:rPr>
          <w:rFonts w:ascii="Arial" w:hAnsi="Arial" w:cs="Arial"/>
        </w:rPr>
        <w:t xml:space="preserve"> è disponibile sia su invio dei professionisti ginecologi ed ostetriche territoriali ed ospedalieri</w:t>
      </w:r>
      <w:r w:rsidR="002F16F7">
        <w:rPr>
          <w:rFonts w:ascii="Arial" w:hAnsi="Arial" w:cs="Arial"/>
        </w:rPr>
        <w:t xml:space="preserve">. </w:t>
      </w:r>
      <w:r w:rsidRPr="006D0E35">
        <w:rPr>
          <w:rFonts w:ascii="Arial" w:hAnsi="Arial" w:cs="Arial"/>
        </w:rPr>
        <w:t xml:space="preserve">Gli </w:t>
      </w:r>
      <w:r w:rsidRPr="006D0E35">
        <w:rPr>
          <w:rFonts w:ascii="Arial" w:hAnsi="Arial" w:cs="Arial"/>
          <w:b/>
          <w:bCs/>
        </w:rPr>
        <w:t>Spazi Giovani</w:t>
      </w:r>
      <w:r w:rsidRPr="006D0E35">
        <w:rPr>
          <w:rFonts w:ascii="Arial" w:hAnsi="Arial" w:cs="Arial"/>
        </w:rPr>
        <w:t xml:space="preserve"> offrono un servizio </w:t>
      </w:r>
      <w:r w:rsidR="002F16F7">
        <w:rPr>
          <w:rFonts w:ascii="Arial" w:hAnsi="Arial" w:cs="Arial"/>
        </w:rPr>
        <w:t xml:space="preserve">gratuito </w:t>
      </w:r>
      <w:r w:rsidRPr="006D0E35">
        <w:rPr>
          <w:rFonts w:ascii="Arial" w:hAnsi="Arial" w:cs="Arial"/>
        </w:rPr>
        <w:t xml:space="preserve">di supporto psicologico per adolescenti e giovani adulti che si trovano in situazioni di disagio emotivo, relazionale o sessuale. </w:t>
      </w:r>
    </w:p>
    <w:p w14:paraId="7061E45E" w14:textId="3DE05712" w:rsidR="006D0E35" w:rsidRPr="006D0E35" w:rsidRDefault="003F2CEA" w:rsidP="006D0E35">
      <w:pPr>
        <w:pStyle w:val="NormaleWeb"/>
        <w:spacing w:line="276" w:lineRule="auto"/>
        <w:jc w:val="both"/>
        <w:rPr>
          <w:rFonts w:ascii="Arial" w:hAnsi="Arial" w:cs="Arial"/>
          <w:b/>
          <w:bCs/>
        </w:rPr>
      </w:pPr>
      <w:r>
        <w:rPr>
          <w:rFonts w:ascii="Arial" w:hAnsi="Arial" w:cs="Arial"/>
        </w:rPr>
        <w:lastRenderedPageBreak/>
        <w:t>In attesa dei dati di monitoraggio: a</w:t>
      </w:r>
      <w:r w:rsidR="006D0E35" w:rsidRPr="006D0E35">
        <w:rPr>
          <w:rFonts w:ascii="Arial" w:hAnsi="Arial" w:cs="Arial"/>
        </w:rPr>
        <w:t xml:space="preserve"> partire dal dicembre 2024, sarà possibile richiedere colloqui psicologici orientati alla valutazione e alla refertazione per </w:t>
      </w:r>
      <w:r w:rsidR="006D0E35" w:rsidRPr="006D0E35">
        <w:rPr>
          <w:rFonts w:ascii="Arial" w:hAnsi="Arial" w:cs="Arial"/>
          <w:b/>
          <w:bCs/>
        </w:rPr>
        <w:t>donne vittime di violenza di genere</w:t>
      </w:r>
      <w:r>
        <w:rPr>
          <w:rFonts w:ascii="Arial" w:hAnsi="Arial" w:cs="Arial"/>
          <w:b/>
          <w:bCs/>
        </w:rPr>
        <w:t xml:space="preserve">, come previsto dalla </w:t>
      </w:r>
      <w:r w:rsidR="006D0E35" w:rsidRPr="006D0E35">
        <w:rPr>
          <w:rFonts w:ascii="Arial" w:hAnsi="Arial" w:cs="Arial"/>
          <w:b/>
          <w:bCs/>
        </w:rPr>
        <w:t>DGR 1712/2022</w:t>
      </w:r>
      <w:r w:rsidRPr="003F2CEA">
        <w:rPr>
          <w:rFonts w:ascii="Arial" w:hAnsi="Arial" w:cs="Arial"/>
          <w:b/>
          <w:bCs/>
        </w:rPr>
        <w:t>.</w:t>
      </w:r>
    </w:p>
    <w:p w14:paraId="2C8EBB39" w14:textId="77777777" w:rsidR="003F2CEA" w:rsidRDefault="003F2CEA" w:rsidP="006D0E35">
      <w:pPr>
        <w:pStyle w:val="NormaleWeb"/>
        <w:spacing w:line="276" w:lineRule="auto"/>
        <w:jc w:val="both"/>
        <w:rPr>
          <w:rFonts w:ascii="Arial" w:hAnsi="Arial" w:cs="Arial"/>
        </w:rPr>
      </w:pPr>
    </w:p>
    <w:p w14:paraId="2D580CA3" w14:textId="20886B72" w:rsidR="006D0E35" w:rsidRPr="006D0E35" w:rsidRDefault="006D0E35" w:rsidP="006D0E35">
      <w:pPr>
        <w:pStyle w:val="NormaleWeb"/>
        <w:spacing w:line="276" w:lineRule="auto"/>
        <w:jc w:val="both"/>
        <w:rPr>
          <w:rFonts w:ascii="Arial" w:hAnsi="Arial" w:cs="Arial"/>
          <w:b/>
          <w:bCs/>
        </w:rPr>
      </w:pPr>
      <w:r w:rsidRPr="006D0E35">
        <w:rPr>
          <w:rFonts w:ascii="Arial" w:hAnsi="Arial" w:cs="Arial"/>
          <w:b/>
          <w:bCs/>
        </w:rPr>
        <w:t>Sanità Pubblica</w:t>
      </w:r>
    </w:p>
    <w:p w14:paraId="25E99678" w14:textId="6536A55D" w:rsidR="006D0E35" w:rsidRPr="006D0E35" w:rsidRDefault="006D0E35" w:rsidP="006D0E35">
      <w:pPr>
        <w:pStyle w:val="NormaleWeb"/>
        <w:spacing w:line="276" w:lineRule="auto"/>
        <w:jc w:val="both"/>
        <w:rPr>
          <w:rFonts w:ascii="Arial" w:hAnsi="Arial" w:cs="Arial"/>
        </w:rPr>
      </w:pPr>
      <w:r w:rsidRPr="006D0E35">
        <w:rPr>
          <w:rFonts w:ascii="Arial" w:hAnsi="Arial" w:cs="Arial"/>
        </w:rPr>
        <w:t xml:space="preserve">Il Dipartimento di Sanità Pubblica </w:t>
      </w:r>
      <w:r w:rsidR="00AD0859">
        <w:rPr>
          <w:rFonts w:ascii="Arial" w:hAnsi="Arial" w:cs="Arial"/>
        </w:rPr>
        <w:t xml:space="preserve">è </w:t>
      </w:r>
      <w:r w:rsidR="003F2CEA">
        <w:rPr>
          <w:rFonts w:ascii="Arial" w:hAnsi="Arial" w:cs="Arial"/>
        </w:rPr>
        <w:t xml:space="preserve">presente con sedi e professionisti all’Ospedale SS.ma Annunziata e Villa Verde. </w:t>
      </w:r>
      <w:r w:rsidR="003F2CEA" w:rsidRPr="006D0E35">
        <w:rPr>
          <w:rFonts w:ascii="Arial" w:hAnsi="Arial" w:cs="Arial"/>
        </w:rPr>
        <w:t>Tra le attività svolte</w:t>
      </w:r>
      <w:r w:rsidR="003F2CEA">
        <w:rPr>
          <w:rFonts w:ascii="Arial" w:hAnsi="Arial" w:cs="Arial"/>
        </w:rPr>
        <w:t>: vaccinazioni</w:t>
      </w:r>
      <w:r w:rsidR="003F2CEA" w:rsidRPr="006D0E35">
        <w:rPr>
          <w:rFonts w:ascii="Arial" w:hAnsi="Arial" w:cs="Arial"/>
        </w:rPr>
        <w:t>, visite per le idoneità sportive, pareri su progetti territoriali e pratiche ambientali, ispezioni in cantieri e aziende, controlli in stabilimenti alimentari e allevamenti, e molto altro ancora.</w:t>
      </w:r>
      <w:r w:rsidR="003F2CEA">
        <w:rPr>
          <w:rFonts w:ascii="Arial" w:hAnsi="Arial" w:cs="Arial"/>
        </w:rPr>
        <w:t xml:space="preserve">  Garantisce la realizzazione </w:t>
      </w:r>
      <w:r w:rsidRPr="006D0E35">
        <w:rPr>
          <w:rFonts w:ascii="Arial" w:hAnsi="Arial" w:cs="Arial"/>
        </w:rPr>
        <w:t xml:space="preserve">numerose attività di prevenzione e promozione della salute, in linea con lo slogan regionale "Costruiamo salute". </w:t>
      </w:r>
    </w:p>
    <w:p w14:paraId="60C37119" w14:textId="77777777" w:rsidR="006D0E35" w:rsidRPr="006D0E35" w:rsidRDefault="006D0E35" w:rsidP="006D0E35">
      <w:pPr>
        <w:pStyle w:val="NormaleWeb"/>
        <w:spacing w:line="276" w:lineRule="auto"/>
        <w:jc w:val="both"/>
        <w:rPr>
          <w:rFonts w:ascii="Arial" w:hAnsi="Arial" w:cs="Arial"/>
        </w:rPr>
      </w:pPr>
    </w:p>
    <w:p w14:paraId="0D1CF7CD" w14:textId="7E4725CA" w:rsidR="006D0E35" w:rsidRPr="006D0E35" w:rsidRDefault="00372783" w:rsidP="006D0E35">
      <w:pPr>
        <w:pStyle w:val="NormaleWeb"/>
        <w:spacing w:line="276" w:lineRule="auto"/>
        <w:jc w:val="both"/>
        <w:rPr>
          <w:rFonts w:ascii="Arial" w:hAnsi="Arial" w:cs="Arial"/>
          <w:b/>
          <w:bCs/>
        </w:rPr>
      </w:pPr>
      <w:r>
        <w:rPr>
          <w:rFonts w:ascii="Arial" w:hAnsi="Arial" w:cs="Arial"/>
          <w:b/>
          <w:bCs/>
        </w:rPr>
        <w:t xml:space="preserve">Progetto Demenze </w:t>
      </w:r>
    </w:p>
    <w:p w14:paraId="2B5B193D" w14:textId="0D388C5C" w:rsidR="006D0E35" w:rsidRPr="006D0E35" w:rsidRDefault="00372783" w:rsidP="006D0E35">
      <w:pPr>
        <w:pStyle w:val="NormaleWeb"/>
        <w:spacing w:line="276" w:lineRule="auto"/>
        <w:jc w:val="both"/>
        <w:rPr>
          <w:rFonts w:ascii="Arial" w:hAnsi="Arial" w:cs="Arial"/>
        </w:rPr>
      </w:pPr>
      <w:r>
        <w:rPr>
          <w:rFonts w:ascii="Arial" w:hAnsi="Arial" w:cs="Arial"/>
        </w:rPr>
        <w:t>Due i</w:t>
      </w:r>
      <w:r w:rsidR="006D0E35" w:rsidRPr="006D0E35">
        <w:rPr>
          <w:rFonts w:ascii="Arial" w:hAnsi="Arial" w:cs="Arial"/>
        </w:rPr>
        <w:t xml:space="preserve"> Centri per Disturbi Cognitivi, uno a Bondeno e uno a Cento, per la presa in carico dei pazienti, dei familiari e dei caregiver. Questi centri offrono servizi di supporto e assistenza per chi soffre di demenza e per i loro familiari.</w:t>
      </w:r>
    </w:p>
    <w:p w14:paraId="722CC511" w14:textId="77777777" w:rsidR="006D0E35" w:rsidRPr="006D0E35" w:rsidRDefault="006D0E35" w:rsidP="006D0E35">
      <w:pPr>
        <w:pStyle w:val="NormaleWeb"/>
        <w:spacing w:line="276" w:lineRule="auto"/>
        <w:jc w:val="both"/>
        <w:rPr>
          <w:rFonts w:ascii="Arial" w:hAnsi="Arial" w:cs="Arial"/>
        </w:rPr>
      </w:pPr>
    </w:p>
    <w:p w14:paraId="7A0F6255" w14:textId="1695835F" w:rsidR="006D0E35" w:rsidRPr="006D0E35" w:rsidRDefault="00372783" w:rsidP="006D0E35">
      <w:pPr>
        <w:pStyle w:val="NormaleWeb"/>
        <w:spacing w:line="276" w:lineRule="auto"/>
        <w:jc w:val="both"/>
        <w:rPr>
          <w:rFonts w:ascii="Arial" w:hAnsi="Arial" w:cs="Arial"/>
          <w:b/>
          <w:bCs/>
        </w:rPr>
      </w:pPr>
      <w:proofErr w:type="spellStart"/>
      <w:r>
        <w:rPr>
          <w:rFonts w:ascii="Arial" w:hAnsi="Arial" w:cs="Arial"/>
          <w:b/>
          <w:bCs/>
        </w:rPr>
        <w:t>IFeC</w:t>
      </w:r>
      <w:proofErr w:type="spellEnd"/>
      <w:r>
        <w:rPr>
          <w:rFonts w:ascii="Arial" w:hAnsi="Arial" w:cs="Arial"/>
          <w:b/>
          <w:bCs/>
        </w:rPr>
        <w:t>, Fisioterapia e Radiologia domiciliari</w:t>
      </w:r>
    </w:p>
    <w:p w14:paraId="57E237F5" w14:textId="73F2FE90" w:rsidR="0091570B" w:rsidRDefault="00372783" w:rsidP="006D0E35">
      <w:pPr>
        <w:pStyle w:val="NormaleWeb"/>
        <w:spacing w:line="276" w:lineRule="auto"/>
        <w:jc w:val="both"/>
        <w:rPr>
          <w:rFonts w:ascii="Arial" w:hAnsi="Arial" w:cs="Arial"/>
        </w:rPr>
      </w:pPr>
      <w:r>
        <w:rPr>
          <w:rFonts w:ascii="Arial" w:hAnsi="Arial" w:cs="Arial"/>
        </w:rPr>
        <w:t xml:space="preserve">Gli </w:t>
      </w:r>
      <w:r w:rsidRPr="00AD0859">
        <w:rPr>
          <w:rFonts w:ascii="Arial" w:hAnsi="Arial" w:cs="Arial"/>
          <w:b/>
          <w:bCs/>
        </w:rPr>
        <w:t xml:space="preserve">ambulatori </w:t>
      </w:r>
      <w:proofErr w:type="spellStart"/>
      <w:r w:rsidRPr="00AD0859">
        <w:rPr>
          <w:rFonts w:ascii="Arial" w:hAnsi="Arial" w:cs="Arial"/>
          <w:b/>
          <w:bCs/>
        </w:rPr>
        <w:t>IFeC</w:t>
      </w:r>
      <w:proofErr w:type="spellEnd"/>
      <w:r>
        <w:rPr>
          <w:rFonts w:ascii="Arial" w:hAnsi="Arial" w:cs="Arial"/>
        </w:rPr>
        <w:t xml:space="preserve"> sono un presidio fondamentale e nel Distretto Ovest, n</w:t>
      </w:r>
      <w:r w:rsidR="006D0E35" w:rsidRPr="006D0E35">
        <w:rPr>
          <w:rFonts w:ascii="Arial" w:hAnsi="Arial" w:cs="Arial"/>
        </w:rPr>
        <w:t xml:space="preserve">el 2024, </w:t>
      </w:r>
      <w:r>
        <w:rPr>
          <w:rFonts w:ascii="Arial" w:hAnsi="Arial" w:cs="Arial"/>
        </w:rPr>
        <w:t>hanno</w:t>
      </w:r>
      <w:r w:rsidR="0091570B">
        <w:rPr>
          <w:rFonts w:ascii="Arial" w:hAnsi="Arial" w:cs="Arial"/>
        </w:rPr>
        <w:t xml:space="preserve"> </w:t>
      </w:r>
      <w:r>
        <w:rPr>
          <w:rFonts w:ascii="Arial" w:hAnsi="Arial" w:cs="Arial"/>
        </w:rPr>
        <w:t xml:space="preserve">erogato </w:t>
      </w:r>
      <w:r w:rsidR="00AD0859">
        <w:rPr>
          <w:rFonts w:ascii="Arial" w:hAnsi="Arial" w:cs="Arial"/>
          <w:b/>
          <w:bCs/>
        </w:rPr>
        <w:t>3150</w:t>
      </w:r>
      <w:r w:rsidRPr="00AD0859">
        <w:rPr>
          <w:rFonts w:ascii="Arial" w:hAnsi="Arial" w:cs="Arial"/>
          <w:b/>
          <w:bCs/>
        </w:rPr>
        <w:t xml:space="preserve"> prestazioni</w:t>
      </w:r>
      <w:r w:rsidR="0091570B">
        <w:rPr>
          <w:rFonts w:ascii="Arial" w:hAnsi="Arial" w:cs="Arial"/>
        </w:rPr>
        <w:t xml:space="preserve"> e </w:t>
      </w:r>
      <w:r w:rsidR="00AD0859">
        <w:rPr>
          <w:rFonts w:ascii="Arial" w:hAnsi="Arial" w:cs="Arial"/>
        </w:rPr>
        <w:t xml:space="preserve">seguito </w:t>
      </w:r>
      <w:r w:rsidR="00AD0859">
        <w:rPr>
          <w:rFonts w:ascii="Arial" w:hAnsi="Arial" w:cs="Arial"/>
          <w:b/>
          <w:bCs/>
        </w:rPr>
        <w:t xml:space="preserve">542 </w:t>
      </w:r>
      <w:r w:rsidR="0091570B" w:rsidRPr="00AD0859">
        <w:rPr>
          <w:rFonts w:ascii="Arial" w:hAnsi="Arial" w:cs="Arial"/>
          <w:b/>
          <w:bCs/>
        </w:rPr>
        <w:t>assistit</w:t>
      </w:r>
      <w:r w:rsidR="00AD0859" w:rsidRPr="00AD0859">
        <w:rPr>
          <w:rFonts w:ascii="Arial" w:hAnsi="Arial" w:cs="Arial"/>
          <w:b/>
          <w:bCs/>
        </w:rPr>
        <w:t>i</w:t>
      </w:r>
      <w:r w:rsidR="00AD0859">
        <w:rPr>
          <w:rFonts w:ascii="Arial" w:hAnsi="Arial" w:cs="Arial"/>
        </w:rPr>
        <w:t>.</w:t>
      </w:r>
      <w:r w:rsidR="0091570B">
        <w:rPr>
          <w:rFonts w:ascii="Arial" w:hAnsi="Arial" w:cs="Arial"/>
        </w:rPr>
        <w:t xml:space="preserve"> Le 2 fisioterapiste domiciliari attive nel Distretto</w:t>
      </w:r>
      <w:r w:rsidR="00AD0859">
        <w:rPr>
          <w:rFonts w:ascii="Arial" w:hAnsi="Arial" w:cs="Arial"/>
        </w:rPr>
        <w:t xml:space="preserve"> hanno trattato </w:t>
      </w:r>
      <w:r w:rsidR="00AD0859" w:rsidRPr="00AD0859">
        <w:rPr>
          <w:rFonts w:ascii="Arial" w:hAnsi="Arial" w:cs="Arial"/>
          <w:b/>
          <w:bCs/>
        </w:rPr>
        <w:t>547 utenti garantendo 1698 prestazioni.</w:t>
      </w:r>
    </w:p>
    <w:p w14:paraId="65B23906" w14:textId="77777777" w:rsidR="0091570B" w:rsidRDefault="0091570B" w:rsidP="006D0E35">
      <w:pPr>
        <w:pStyle w:val="NormaleWeb"/>
        <w:spacing w:line="276" w:lineRule="auto"/>
        <w:jc w:val="both"/>
        <w:rPr>
          <w:rFonts w:ascii="Arial" w:hAnsi="Arial" w:cs="Arial"/>
        </w:rPr>
      </w:pPr>
    </w:p>
    <w:p w14:paraId="1FC201C6" w14:textId="77777777" w:rsidR="006D0E35" w:rsidRPr="006D0E35" w:rsidRDefault="006D0E35" w:rsidP="006D0E35">
      <w:pPr>
        <w:pStyle w:val="NormaleWeb"/>
        <w:spacing w:line="276" w:lineRule="auto"/>
        <w:jc w:val="both"/>
        <w:rPr>
          <w:rFonts w:ascii="Arial" w:hAnsi="Arial" w:cs="Arial"/>
          <w:b/>
          <w:bCs/>
        </w:rPr>
      </w:pPr>
      <w:r w:rsidRPr="006D0E35">
        <w:rPr>
          <w:rFonts w:ascii="Arial" w:hAnsi="Arial" w:cs="Arial"/>
          <w:b/>
          <w:bCs/>
        </w:rPr>
        <w:t>Attività di salute mentale</w:t>
      </w:r>
    </w:p>
    <w:p w14:paraId="283907FE" w14:textId="77777777" w:rsidR="00AD0859" w:rsidRDefault="006D0E35" w:rsidP="003F3A13">
      <w:pPr>
        <w:pStyle w:val="NormaleWeb"/>
        <w:spacing w:line="276" w:lineRule="auto"/>
        <w:jc w:val="both"/>
        <w:rPr>
          <w:rFonts w:ascii="Arial" w:hAnsi="Arial" w:cs="Arial"/>
        </w:rPr>
      </w:pPr>
      <w:r w:rsidRPr="006D0E35">
        <w:rPr>
          <w:rFonts w:ascii="Arial" w:hAnsi="Arial" w:cs="Arial"/>
        </w:rPr>
        <w:t xml:space="preserve">Nel 2024, il Servizio </w:t>
      </w:r>
      <w:r w:rsidR="00AD0859">
        <w:rPr>
          <w:rFonts w:ascii="Arial" w:hAnsi="Arial" w:cs="Arial"/>
        </w:rPr>
        <w:t xml:space="preserve">Psichiatrico Territoriale </w:t>
      </w:r>
      <w:r w:rsidRPr="006D0E35">
        <w:rPr>
          <w:rFonts w:ascii="Arial" w:hAnsi="Arial" w:cs="Arial"/>
        </w:rPr>
        <w:t xml:space="preserve">di </w:t>
      </w:r>
      <w:r w:rsidR="00AD0859">
        <w:rPr>
          <w:rFonts w:ascii="Arial" w:hAnsi="Arial" w:cs="Arial"/>
        </w:rPr>
        <w:t>Cento</w:t>
      </w:r>
      <w:r w:rsidRPr="006D0E35">
        <w:rPr>
          <w:rFonts w:ascii="Arial" w:hAnsi="Arial" w:cs="Arial"/>
        </w:rPr>
        <w:t xml:space="preserve"> ha preso in carico 684 utenti</w:t>
      </w:r>
      <w:r w:rsidR="00AD0859">
        <w:rPr>
          <w:rFonts w:ascii="Arial" w:hAnsi="Arial" w:cs="Arial"/>
        </w:rPr>
        <w:t xml:space="preserve">, </w:t>
      </w:r>
      <w:r w:rsidRPr="006D0E35">
        <w:rPr>
          <w:rFonts w:ascii="Arial" w:hAnsi="Arial" w:cs="Arial"/>
        </w:rPr>
        <w:t>Il Servizio di Neuropsichiatria 937 utenti</w:t>
      </w:r>
      <w:r w:rsidR="00AD0859">
        <w:rPr>
          <w:rFonts w:ascii="Arial" w:hAnsi="Arial" w:cs="Arial"/>
        </w:rPr>
        <w:t xml:space="preserve"> ed il SERDP </w:t>
      </w:r>
      <w:r w:rsidRPr="006D0E35">
        <w:rPr>
          <w:rFonts w:ascii="Arial" w:hAnsi="Arial" w:cs="Arial"/>
        </w:rPr>
        <w:t>316 utent</w:t>
      </w:r>
      <w:r w:rsidR="00AD0859">
        <w:rPr>
          <w:rFonts w:ascii="Arial" w:hAnsi="Arial" w:cs="Arial"/>
        </w:rPr>
        <w:t>i.</w:t>
      </w:r>
    </w:p>
    <w:p w14:paraId="3B3BCFEB" w14:textId="77777777" w:rsidR="00D5333A" w:rsidRDefault="00D5333A" w:rsidP="003F3A13">
      <w:pPr>
        <w:pStyle w:val="NormaleWeb"/>
        <w:spacing w:line="276" w:lineRule="auto"/>
        <w:jc w:val="both"/>
        <w:rPr>
          <w:rFonts w:ascii="Arial" w:hAnsi="Arial" w:cs="Arial"/>
        </w:rPr>
      </w:pPr>
    </w:p>
    <w:p w14:paraId="48A67344" w14:textId="7E19BFB6" w:rsidR="00D5333A" w:rsidRPr="00D5333A" w:rsidRDefault="00E643FA" w:rsidP="003F3A13">
      <w:pPr>
        <w:pStyle w:val="NormaleWeb"/>
        <w:pBdr>
          <w:bottom w:val="single" w:sz="6" w:space="1" w:color="auto"/>
        </w:pBdr>
        <w:spacing w:line="276" w:lineRule="auto"/>
        <w:jc w:val="both"/>
        <w:rPr>
          <w:rFonts w:ascii="Arial" w:hAnsi="Arial" w:cs="Arial"/>
          <w:b/>
          <w:bCs/>
        </w:rPr>
      </w:pPr>
      <w:r>
        <w:rPr>
          <w:rFonts w:ascii="Arial" w:hAnsi="Arial" w:cs="Arial"/>
          <w:b/>
          <w:bCs/>
        </w:rPr>
        <w:t>INVESTIMENTI ED INTERVENTI</w:t>
      </w:r>
      <w:r w:rsidR="00D5333A" w:rsidRPr="00D5333A">
        <w:rPr>
          <w:rFonts w:ascii="Arial" w:hAnsi="Arial" w:cs="Arial"/>
          <w:b/>
          <w:bCs/>
        </w:rPr>
        <w:t xml:space="preserve"> PREVISTI</w:t>
      </w:r>
    </w:p>
    <w:p w14:paraId="5823F197" w14:textId="77777777" w:rsidR="00D5333A" w:rsidRDefault="00D5333A" w:rsidP="003F3A13">
      <w:pPr>
        <w:pStyle w:val="NormaleWeb"/>
        <w:spacing w:line="276" w:lineRule="auto"/>
        <w:jc w:val="both"/>
        <w:rPr>
          <w:rFonts w:ascii="Arial" w:hAnsi="Arial" w:cs="Arial"/>
          <w:b/>
          <w:bCs/>
        </w:rPr>
      </w:pPr>
    </w:p>
    <w:p w14:paraId="42EAAB66" w14:textId="77777777" w:rsidR="00AA52CF" w:rsidRDefault="00AA52CF" w:rsidP="00AA52CF">
      <w:pPr>
        <w:pStyle w:val="NormaleWeb"/>
        <w:spacing w:line="276" w:lineRule="auto"/>
        <w:jc w:val="both"/>
        <w:rPr>
          <w:rFonts w:ascii="Arial" w:hAnsi="Arial" w:cs="Arial"/>
          <w:b/>
          <w:bCs/>
        </w:rPr>
        <w:sectPr w:rsidR="00AA52CF">
          <w:headerReference w:type="default" r:id="rId8"/>
          <w:footerReference w:type="default" r:id="rId9"/>
          <w:headerReference w:type="first" r:id="rId10"/>
          <w:footerReference w:type="first" r:id="rId11"/>
          <w:pgSz w:w="11906" w:h="16838"/>
          <w:pgMar w:top="1701" w:right="1274" w:bottom="1276" w:left="1134" w:header="567" w:footer="426" w:gutter="0"/>
          <w:cols w:space="720"/>
          <w:formProt w:val="0"/>
          <w:docGrid w:linePitch="360"/>
        </w:sectPr>
      </w:pPr>
    </w:p>
    <w:p w14:paraId="44FC7E16" w14:textId="50A36C98" w:rsidR="00AA52CF" w:rsidRPr="00AA52CF" w:rsidRDefault="00AA52CF" w:rsidP="00AA52CF">
      <w:pPr>
        <w:pStyle w:val="NormaleWeb"/>
        <w:spacing w:line="276" w:lineRule="auto"/>
        <w:jc w:val="both"/>
        <w:rPr>
          <w:rFonts w:ascii="Arial" w:hAnsi="Arial" w:cs="Arial"/>
          <w:b/>
          <w:bCs/>
        </w:rPr>
      </w:pPr>
      <w:r w:rsidRPr="00AA52CF">
        <w:rPr>
          <w:rFonts w:ascii="Arial" w:hAnsi="Arial" w:cs="Arial"/>
          <w:b/>
          <w:bCs/>
        </w:rPr>
        <w:t>BONDENO - Casa della Comunità</w:t>
      </w:r>
    </w:p>
    <w:p w14:paraId="257DF713" w14:textId="77777777" w:rsidR="00AA52CF" w:rsidRPr="00AA52CF" w:rsidRDefault="00AA52CF" w:rsidP="00AA52CF">
      <w:pPr>
        <w:pStyle w:val="NormaleWeb"/>
        <w:spacing w:line="276" w:lineRule="auto"/>
        <w:jc w:val="both"/>
        <w:rPr>
          <w:rFonts w:ascii="Arial" w:hAnsi="Arial" w:cs="Arial"/>
          <w:b/>
          <w:bCs/>
        </w:rPr>
      </w:pPr>
      <w:r w:rsidRPr="00AA52CF">
        <w:rPr>
          <w:rFonts w:ascii="Arial" w:hAnsi="Arial" w:cs="Arial"/>
          <w:b/>
          <w:bCs/>
        </w:rPr>
        <w:t>"F.lli Borselli" (2° Lotto)</w:t>
      </w:r>
    </w:p>
    <w:p w14:paraId="6C7C48A6" w14:textId="77777777" w:rsidR="00AA52CF" w:rsidRPr="00AA52CF" w:rsidRDefault="00AA52CF" w:rsidP="00AA52CF">
      <w:pPr>
        <w:pStyle w:val="NormaleWeb"/>
        <w:spacing w:line="276" w:lineRule="auto"/>
        <w:jc w:val="both"/>
        <w:rPr>
          <w:rFonts w:ascii="Arial" w:hAnsi="Arial" w:cs="Arial"/>
        </w:rPr>
      </w:pPr>
      <w:r w:rsidRPr="00AA52CF">
        <w:rPr>
          <w:rFonts w:ascii="Arial" w:hAnsi="Arial" w:cs="Arial"/>
        </w:rPr>
        <w:t>Programma LR 16/12</w:t>
      </w:r>
    </w:p>
    <w:p w14:paraId="76FC03B5" w14:textId="77777777" w:rsidR="00AA52CF" w:rsidRPr="00AA52CF" w:rsidRDefault="00AA52CF" w:rsidP="00AA52CF">
      <w:pPr>
        <w:pStyle w:val="NormaleWeb"/>
        <w:spacing w:line="276" w:lineRule="auto"/>
        <w:jc w:val="both"/>
        <w:rPr>
          <w:rFonts w:ascii="Arial" w:hAnsi="Arial" w:cs="Arial"/>
        </w:rPr>
      </w:pPr>
      <w:r w:rsidRPr="00AA52CF">
        <w:rPr>
          <w:rFonts w:ascii="Arial" w:hAnsi="Arial" w:cs="Arial"/>
        </w:rPr>
        <w:t>Quadro Finanziario: 8.532.824,30€</w:t>
      </w:r>
    </w:p>
    <w:p w14:paraId="3D273D40" w14:textId="77777777" w:rsidR="00AA52CF" w:rsidRPr="00AA52CF" w:rsidRDefault="00AA52CF" w:rsidP="00AA52CF">
      <w:pPr>
        <w:pStyle w:val="NormaleWeb"/>
        <w:spacing w:line="276" w:lineRule="auto"/>
        <w:jc w:val="both"/>
        <w:rPr>
          <w:rFonts w:ascii="Arial" w:hAnsi="Arial" w:cs="Arial"/>
        </w:rPr>
      </w:pPr>
      <w:r w:rsidRPr="00AA52CF">
        <w:rPr>
          <w:rFonts w:ascii="Arial" w:hAnsi="Arial" w:cs="Arial"/>
        </w:rPr>
        <w:t>Stato: lavori avviati</w:t>
      </w:r>
    </w:p>
    <w:p w14:paraId="25659BE4" w14:textId="77777777" w:rsidR="00AA52CF" w:rsidRPr="00AA52CF" w:rsidRDefault="00AA52CF" w:rsidP="00AA52CF">
      <w:pPr>
        <w:pStyle w:val="NormaleWeb"/>
        <w:spacing w:line="276" w:lineRule="auto"/>
        <w:jc w:val="both"/>
        <w:rPr>
          <w:rFonts w:ascii="Arial" w:hAnsi="Arial" w:cs="Arial"/>
        </w:rPr>
      </w:pPr>
    </w:p>
    <w:p w14:paraId="461A32EC" w14:textId="469F994B" w:rsidR="00AA52CF" w:rsidRPr="00AA52CF" w:rsidRDefault="00AA52CF" w:rsidP="00AA52CF">
      <w:pPr>
        <w:pStyle w:val="NormaleWeb"/>
        <w:spacing w:line="276" w:lineRule="auto"/>
        <w:jc w:val="both"/>
        <w:rPr>
          <w:rFonts w:ascii="Arial" w:hAnsi="Arial" w:cs="Arial"/>
          <w:b/>
          <w:bCs/>
        </w:rPr>
      </w:pPr>
      <w:r w:rsidRPr="00AA52CF">
        <w:rPr>
          <w:rFonts w:ascii="Arial" w:hAnsi="Arial" w:cs="Arial"/>
          <w:b/>
          <w:bCs/>
        </w:rPr>
        <w:t>CENTO - Ospedale</w:t>
      </w:r>
    </w:p>
    <w:p w14:paraId="7620714E" w14:textId="52989C93" w:rsidR="00AA52CF" w:rsidRPr="00AA52CF" w:rsidRDefault="00AA52CF" w:rsidP="00AA52CF">
      <w:pPr>
        <w:pStyle w:val="NormaleWeb"/>
        <w:spacing w:line="276" w:lineRule="auto"/>
        <w:jc w:val="both"/>
        <w:rPr>
          <w:rFonts w:ascii="Arial" w:hAnsi="Arial" w:cs="Arial"/>
          <w:b/>
          <w:bCs/>
        </w:rPr>
      </w:pPr>
      <w:r w:rsidRPr="00AA52CF">
        <w:rPr>
          <w:rFonts w:ascii="Arial" w:hAnsi="Arial" w:cs="Arial"/>
          <w:b/>
          <w:bCs/>
        </w:rPr>
        <w:t xml:space="preserve">"SS. ma Annunziata" </w:t>
      </w:r>
    </w:p>
    <w:p w14:paraId="55A7BAEA" w14:textId="77777777" w:rsidR="00AA52CF" w:rsidRPr="00AA52CF" w:rsidRDefault="00AA52CF" w:rsidP="00AA52CF">
      <w:pPr>
        <w:pStyle w:val="NormaleWeb"/>
        <w:spacing w:line="276" w:lineRule="auto"/>
        <w:jc w:val="both"/>
        <w:rPr>
          <w:rFonts w:ascii="Arial" w:hAnsi="Arial" w:cs="Arial"/>
        </w:rPr>
      </w:pPr>
      <w:r w:rsidRPr="00AA52CF">
        <w:rPr>
          <w:rFonts w:ascii="Arial" w:hAnsi="Arial" w:cs="Arial"/>
        </w:rPr>
        <w:t>Programma LR 16/12</w:t>
      </w:r>
    </w:p>
    <w:p w14:paraId="1EBA8D55" w14:textId="77777777" w:rsidR="00AA52CF" w:rsidRPr="00AA52CF" w:rsidRDefault="00AA52CF" w:rsidP="00AA52CF">
      <w:pPr>
        <w:pStyle w:val="NormaleWeb"/>
        <w:spacing w:line="276" w:lineRule="auto"/>
        <w:jc w:val="both"/>
        <w:rPr>
          <w:rFonts w:ascii="Arial" w:hAnsi="Arial" w:cs="Arial"/>
        </w:rPr>
      </w:pPr>
      <w:r w:rsidRPr="00AA52CF">
        <w:rPr>
          <w:rFonts w:ascii="Arial" w:hAnsi="Arial" w:cs="Arial"/>
        </w:rPr>
        <w:t>Quadro Finanziario: 3.830.031,00€</w:t>
      </w:r>
    </w:p>
    <w:p w14:paraId="75CCC60D" w14:textId="77777777" w:rsidR="00AA52CF" w:rsidRPr="00AA52CF" w:rsidRDefault="00AA52CF" w:rsidP="00AA52CF">
      <w:pPr>
        <w:pStyle w:val="NormaleWeb"/>
        <w:spacing w:line="276" w:lineRule="auto"/>
        <w:jc w:val="both"/>
        <w:rPr>
          <w:rFonts w:ascii="Arial" w:hAnsi="Arial" w:cs="Arial"/>
        </w:rPr>
      </w:pPr>
      <w:r w:rsidRPr="00AA52CF">
        <w:rPr>
          <w:rFonts w:ascii="Arial" w:hAnsi="Arial" w:cs="Arial"/>
        </w:rPr>
        <w:t>Stato: progettazione esecutiva – in corso</w:t>
      </w:r>
    </w:p>
    <w:p w14:paraId="4BD6C833" w14:textId="77777777" w:rsidR="00AA52CF" w:rsidRDefault="00AA52CF" w:rsidP="00AA52CF">
      <w:pPr>
        <w:pStyle w:val="NormaleWeb"/>
        <w:spacing w:line="276" w:lineRule="auto"/>
        <w:jc w:val="both"/>
        <w:rPr>
          <w:rFonts w:ascii="Arial" w:hAnsi="Arial" w:cs="Arial"/>
        </w:rPr>
      </w:pPr>
    </w:p>
    <w:p w14:paraId="00350867" w14:textId="77777777" w:rsidR="00AA52CF" w:rsidRDefault="00AA52CF" w:rsidP="00AA52CF">
      <w:pPr>
        <w:pStyle w:val="NormaleWeb"/>
        <w:spacing w:line="276" w:lineRule="auto"/>
        <w:jc w:val="both"/>
        <w:rPr>
          <w:rFonts w:ascii="Arial" w:hAnsi="Arial" w:cs="Arial"/>
        </w:rPr>
      </w:pPr>
    </w:p>
    <w:p w14:paraId="6A71BFB0" w14:textId="77777777" w:rsidR="00AA52CF" w:rsidRDefault="00AA52CF" w:rsidP="00AA52CF">
      <w:pPr>
        <w:pStyle w:val="NormaleWeb"/>
        <w:spacing w:line="276" w:lineRule="auto"/>
        <w:jc w:val="both"/>
        <w:rPr>
          <w:rFonts w:ascii="Arial" w:hAnsi="Arial" w:cs="Arial"/>
        </w:rPr>
      </w:pPr>
    </w:p>
    <w:p w14:paraId="5F531167" w14:textId="77777777" w:rsidR="00AA52CF" w:rsidRPr="00AA52CF" w:rsidRDefault="00AA52CF" w:rsidP="00AA52CF">
      <w:pPr>
        <w:pStyle w:val="NormaleWeb"/>
        <w:spacing w:line="276" w:lineRule="auto"/>
        <w:jc w:val="both"/>
        <w:rPr>
          <w:rFonts w:ascii="Arial" w:hAnsi="Arial" w:cs="Arial"/>
        </w:rPr>
      </w:pPr>
    </w:p>
    <w:p w14:paraId="56A913C8" w14:textId="60CC015B" w:rsidR="00E643FA" w:rsidRPr="00AA52CF" w:rsidRDefault="00E643FA" w:rsidP="00E643FA">
      <w:pPr>
        <w:pStyle w:val="NormaleWeb"/>
        <w:spacing w:line="276" w:lineRule="auto"/>
        <w:jc w:val="both"/>
        <w:rPr>
          <w:rFonts w:ascii="Arial" w:hAnsi="Arial" w:cs="Arial"/>
          <w:b/>
          <w:bCs/>
        </w:rPr>
      </w:pPr>
      <w:r w:rsidRPr="00AA52CF">
        <w:rPr>
          <w:rFonts w:ascii="Arial" w:hAnsi="Arial" w:cs="Arial"/>
          <w:b/>
          <w:bCs/>
        </w:rPr>
        <w:t xml:space="preserve">CENTO </w:t>
      </w:r>
    </w:p>
    <w:p w14:paraId="0E7AAEA0" w14:textId="77777777" w:rsidR="00AA52CF" w:rsidRPr="00AA52CF" w:rsidRDefault="00AA52CF" w:rsidP="00AA52CF">
      <w:pPr>
        <w:pStyle w:val="NormaleWeb"/>
        <w:spacing w:line="276" w:lineRule="auto"/>
        <w:jc w:val="both"/>
        <w:rPr>
          <w:rFonts w:ascii="Arial" w:hAnsi="Arial" w:cs="Arial"/>
          <w:b/>
          <w:bCs/>
        </w:rPr>
      </w:pPr>
      <w:r w:rsidRPr="00AA52CF">
        <w:rPr>
          <w:rFonts w:ascii="Arial" w:hAnsi="Arial" w:cs="Arial"/>
          <w:b/>
          <w:bCs/>
        </w:rPr>
        <w:t xml:space="preserve">Interventi di riqualificazione funzionale </w:t>
      </w:r>
    </w:p>
    <w:p w14:paraId="09CB2087" w14:textId="4BB8E01E" w:rsidR="00AA52CF" w:rsidRPr="00E643FA" w:rsidRDefault="00AA52CF" w:rsidP="00AA52CF">
      <w:pPr>
        <w:pStyle w:val="NormaleWeb"/>
        <w:spacing w:line="276" w:lineRule="auto"/>
        <w:jc w:val="both"/>
        <w:rPr>
          <w:rFonts w:ascii="Arial" w:hAnsi="Arial" w:cs="Arial"/>
          <w:b/>
          <w:bCs/>
        </w:rPr>
      </w:pPr>
      <w:r w:rsidRPr="00E643FA">
        <w:rPr>
          <w:rFonts w:ascii="Arial" w:hAnsi="Arial" w:cs="Arial"/>
          <w:b/>
          <w:bCs/>
        </w:rPr>
        <w:t>e messa a norma dell'Ospedale di Cento</w:t>
      </w:r>
    </w:p>
    <w:p w14:paraId="50AB7FE8" w14:textId="77777777" w:rsidR="00AA52CF" w:rsidRPr="00AA52CF" w:rsidRDefault="00AA52CF" w:rsidP="00AA52CF">
      <w:pPr>
        <w:pStyle w:val="NormaleWeb"/>
        <w:spacing w:line="276" w:lineRule="auto"/>
        <w:jc w:val="both"/>
        <w:rPr>
          <w:rFonts w:ascii="Arial" w:hAnsi="Arial" w:cs="Arial"/>
        </w:rPr>
      </w:pPr>
      <w:r w:rsidRPr="00AA52CF">
        <w:rPr>
          <w:rFonts w:ascii="Arial" w:hAnsi="Arial" w:cs="Arial"/>
        </w:rPr>
        <w:t>Programma EX Art.20 – AP VI Fase</w:t>
      </w:r>
    </w:p>
    <w:p w14:paraId="5E56CF35" w14:textId="77777777" w:rsidR="00AA52CF" w:rsidRPr="00AA52CF" w:rsidRDefault="00AA52CF" w:rsidP="00AA52CF">
      <w:pPr>
        <w:pStyle w:val="NormaleWeb"/>
        <w:spacing w:line="276" w:lineRule="auto"/>
        <w:jc w:val="both"/>
        <w:rPr>
          <w:rFonts w:ascii="Arial" w:hAnsi="Arial" w:cs="Arial"/>
        </w:rPr>
      </w:pPr>
      <w:r w:rsidRPr="00AA52CF">
        <w:rPr>
          <w:rFonts w:ascii="Arial" w:hAnsi="Arial" w:cs="Arial"/>
        </w:rPr>
        <w:t>Quadro Finanziario: 7.500.000,00€</w:t>
      </w:r>
    </w:p>
    <w:p w14:paraId="4357FB9F" w14:textId="77777777" w:rsidR="00AA52CF" w:rsidRPr="00AA52CF" w:rsidRDefault="00AA52CF" w:rsidP="00AA52CF">
      <w:pPr>
        <w:pStyle w:val="NormaleWeb"/>
        <w:spacing w:line="276" w:lineRule="auto"/>
        <w:jc w:val="both"/>
        <w:rPr>
          <w:rFonts w:ascii="Arial" w:hAnsi="Arial" w:cs="Arial"/>
        </w:rPr>
      </w:pPr>
      <w:r w:rsidRPr="00AA52CF">
        <w:rPr>
          <w:rFonts w:ascii="Arial" w:hAnsi="Arial" w:cs="Arial"/>
        </w:rPr>
        <w:t>Stato: progetto preliminare in corso</w:t>
      </w:r>
    </w:p>
    <w:p w14:paraId="215CD4A9" w14:textId="77777777" w:rsidR="00AA52CF" w:rsidRPr="00AA52CF" w:rsidRDefault="00AA52CF" w:rsidP="00AA52CF">
      <w:pPr>
        <w:pStyle w:val="NormaleWeb"/>
        <w:spacing w:line="276" w:lineRule="auto"/>
        <w:jc w:val="both"/>
        <w:rPr>
          <w:rFonts w:ascii="Arial" w:hAnsi="Arial" w:cs="Arial"/>
        </w:rPr>
      </w:pPr>
    </w:p>
    <w:p w14:paraId="01571F54" w14:textId="77777777" w:rsidR="00AA52CF" w:rsidRPr="00AA52CF" w:rsidRDefault="00AA52CF" w:rsidP="00AA52CF">
      <w:pPr>
        <w:pStyle w:val="NormaleWeb"/>
        <w:spacing w:line="276" w:lineRule="auto"/>
        <w:jc w:val="both"/>
        <w:rPr>
          <w:rFonts w:ascii="Arial" w:hAnsi="Arial" w:cs="Arial"/>
          <w:b/>
          <w:bCs/>
        </w:rPr>
      </w:pPr>
      <w:r w:rsidRPr="00AA52CF">
        <w:rPr>
          <w:rFonts w:ascii="Arial" w:hAnsi="Arial" w:cs="Arial"/>
          <w:b/>
          <w:bCs/>
        </w:rPr>
        <w:t>Casa della Comunità di Cento</w:t>
      </w:r>
    </w:p>
    <w:p w14:paraId="06599B62" w14:textId="77777777" w:rsidR="00AA52CF" w:rsidRPr="00AA52CF" w:rsidRDefault="00AA52CF" w:rsidP="00AA52CF">
      <w:pPr>
        <w:pStyle w:val="NormaleWeb"/>
        <w:spacing w:line="276" w:lineRule="auto"/>
        <w:jc w:val="both"/>
        <w:rPr>
          <w:rFonts w:ascii="Arial" w:hAnsi="Arial" w:cs="Arial"/>
        </w:rPr>
      </w:pPr>
      <w:r w:rsidRPr="00AA52CF">
        <w:rPr>
          <w:rFonts w:ascii="Arial" w:hAnsi="Arial" w:cs="Arial"/>
        </w:rPr>
        <w:t>Programma EX Art.20 – AP VI Fase</w:t>
      </w:r>
    </w:p>
    <w:p w14:paraId="36AAA51E" w14:textId="77777777" w:rsidR="00AA52CF" w:rsidRPr="00AA52CF" w:rsidRDefault="00AA52CF" w:rsidP="00AA52CF">
      <w:pPr>
        <w:pStyle w:val="NormaleWeb"/>
        <w:spacing w:line="276" w:lineRule="auto"/>
        <w:jc w:val="both"/>
        <w:rPr>
          <w:rFonts w:ascii="Arial" w:hAnsi="Arial" w:cs="Arial"/>
        </w:rPr>
      </w:pPr>
      <w:r w:rsidRPr="00AA52CF">
        <w:rPr>
          <w:rFonts w:ascii="Arial" w:hAnsi="Arial" w:cs="Arial"/>
        </w:rPr>
        <w:t>Quadro Finanziario: 3.500.000,00€</w:t>
      </w:r>
    </w:p>
    <w:p w14:paraId="1827C532" w14:textId="3ED6EA6A" w:rsidR="00D66B3B" w:rsidRDefault="00AA52CF" w:rsidP="00E643FA">
      <w:pPr>
        <w:pStyle w:val="NormaleWeb"/>
        <w:spacing w:line="276" w:lineRule="auto"/>
        <w:jc w:val="both"/>
        <w:rPr>
          <w:rFonts w:asciiTheme="minorHAnsi" w:hAnsiTheme="minorHAnsi" w:cstheme="minorHAnsi"/>
          <w:sz w:val="22"/>
          <w:szCs w:val="22"/>
        </w:rPr>
      </w:pPr>
      <w:r w:rsidRPr="00AA52CF">
        <w:rPr>
          <w:rFonts w:ascii="Arial" w:hAnsi="Arial" w:cs="Arial"/>
        </w:rPr>
        <w:t>Stato: in attesa conferma finanziamento AP</w:t>
      </w:r>
    </w:p>
    <w:sectPr w:rsidR="00D66B3B" w:rsidSect="00AA52CF">
      <w:type w:val="continuous"/>
      <w:pgSz w:w="11906" w:h="16838"/>
      <w:pgMar w:top="1701" w:right="1274" w:bottom="1276" w:left="1134" w:header="567" w:footer="426" w:gutter="0"/>
      <w:cols w:num="2"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84D27" w14:textId="77777777" w:rsidR="00580BA3" w:rsidRDefault="00580BA3">
      <w:r>
        <w:separator/>
      </w:r>
    </w:p>
  </w:endnote>
  <w:endnote w:type="continuationSeparator" w:id="0">
    <w:p w14:paraId="1EEB8E37" w14:textId="77777777" w:rsidR="00580BA3" w:rsidRDefault="00580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4440B" w14:textId="77777777" w:rsidR="00D66B3B" w:rsidRDefault="00C1465B">
    <w:pPr>
      <w:spacing w:line="200" w:lineRule="atLeast"/>
      <w:ind w:left="284"/>
      <w:jc w:val="center"/>
    </w:pPr>
    <w:r>
      <w:rPr>
        <w:rFonts w:ascii="Trebuchet MS" w:hAnsi="Trebuchet MS" w:cs="Arial"/>
        <w:spacing w:val="20"/>
        <w:sz w:val="14"/>
        <w:szCs w:val="14"/>
      </w:rPr>
      <w:t>Ufficio Stampa - Comunicazione - Azienda Unità Sanitaria Locale Ferrara</w:t>
    </w:r>
    <w:r>
      <w:rPr>
        <w:rFonts w:ascii="Trebuchet MS" w:hAnsi="Trebuchet MS" w:cs="Arial"/>
        <w:spacing w:val="20"/>
        <w:sz w:val="14"/>
        <w:szCs w:val="14"/>
      </w:rPr>
      <w:br/>
      <w:t xml:space="preserve">Via A. Cassoli, 30 - 44121 </w:t>
    </w:r>
    <w:proofErr w:type="gramStart"/>
    <w:r>
      <w:rPr>
        <w:rFonts w:ascii="Trebuchet MS" w:hAnsi="Trebuchet MS" w:cs="Arial"/>
        <w:spacing w:val="20"/>
        <w:sz w:val="14"/>
        <w:szCs w:val="14"/>
      </w:rPr>
      <w:t>Ferrara  0532.235.672</w:t>
    </w:r>
    <w:proofErr w:type="gramEnd"/>
    <w:r>
      <w:rPr>
        <w:rFonts w:ascii="Trebuchet MS" w:hAnsi="Trebuchet MS" w:cs="Arial"/>
        <w:spacing w:val="20"/>
        <w:sz w:val="14"/>
        <w:szCs w:val="14"/>
      </w:rPr>
      <w:t xml:space="preserve">-872-332-308 Fax 0532.235.330  </w:t>
    </w:r>
    <w:hyperlink r:id="rId1">
      <w:r w:rsidR="00D66B3B">
        <w:rPr>
          <w:rStyle w:val="Collegamentoipertestuale"/>
          <w:rFonts w:ascii="Trebuchet MS" w:hAnsi="Trebuchet MS" w:cs="Trebuchet MS"/>
          <w:sz w:val="14"/>
          <w:szCs w:val="14"/>
        </w:rPr>
        <w:t>comunicazione@ausl.fe.it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E0B74" w14:textId="77777777" w:rsidR="00D66B3B" w:rsidRDefault="00C1465B">
    <w:pPr>
      <w:spacing w:line="200" w:lineRule="atLeast"/>
      <w:ind w:left="284"/>
      <w:jc w:val="center"/>
    </w:pPr>
    <w:r>
      <w:rPr>
        <w:rFonts w:ascii="Trebuchet MS" w:hAnsi="Trebuchet MS" w:cs="Arial"/>
        <w:spacing w:val="20"/>
        <w:sz w:val="14"/>
        <w:szCs w:val="14"/>
      </w:rPr>
      <w:t>Ufficio Stampa - Comunicazione - Azienda Unità Sanitaria Locale Ferrara</w:t>
    </w:r>
    <w:r>
      <w:rPr>
        <w:rFonts w:ascii="Trebuchet MS" w:hAnsi="Trebuchet MS" w:cs="Arial"/>
        <w:spacing w:val="20"/>
        <w:sz w:val="14"/>
        <w:szCs w:val="14"/>
      </w:rPr>
      <w:br/>
      <w:t xml:space="preserve">Via A. Cassoli, 30 - 44121 Ferrara  0532.235.672-872-332-308 Fax 0532.235.330  </w:t>
    </w:r>
    <w:hyperlink r:id="rId1">
      <w:r w:rsidR="00D66B3B">
        <w:rPr>
          <w:rStyle w:val="Collegamentoipertestuale"/>
          <w:rFonts w:ascii="Trebuchet MS" w:hAnsi="Trebuchet MS" w:cs="Trebuchet MS"/>
          <w:sz w:val="14"/>
          <w:szCs w:val="14"/>
        </w:rPr>
        <w:t>comunicazione@ausl.fe.it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E436D" w14:textId="77777777" w:rsidR="00580BA3" w:rsidRDefault="00580BA3">
      <w:r>
        <w:separator/>
      </w:r>
    </w:p>
  </w:footnote>
  <w:footnote w:type="continuationSeparator" w:id="0">
    <w:p w14:paraId="1466261B" w14:textId="77777777" w:rsidR="00580BA3" w:rsidRDefault="00580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35F42" w14:textId="77777777" w:rsidR="00D66B3B" w:rsidRDefault="00C1465B">
    <w:pPr>
      <w:pStyle w:val="Intestazione"/>
      <w:tabs>
        <w:tab w:val="right" w:pos="10206"/>
      </w:tabs>
      <w:spacing w:line="360" w:lineRule="auto"/>
      <w:rPr>
        <w:rFonts w:ascii="Arial" w:eastAsia="Batang" w:hAnsi="Arial" w:cs="Arial"/>
        <w:b/>
        <w:sz w:val="14"/>
        <w:szCs w:val="16"/>
        <w:lang w:eastAsia="it-IT"/>
        <w14:shadow w14:blurRad="50800" w14:dist="38100" w14:dir="2700000" w14:sx="100000" w14:sy="100000" w14:kx="0" w14:ky="0" w14:algn="tl">
          <w14:srgbClr w14:val="000000">
            <w14:alpha w14:val="60000"/>
          </w14:srgbClr>
        </w14:shadow>
      </w:rPr>
    </w:pPr>
    <w:r>
      <w:rPr>
        <w:noProof/>
        <w:lang w:eastAsia="it-IT"/>
      </w:rPr>
      <w:drawing>
        <wp:inline distT="0" distB="0" distL="0" distR="0" wp14:anchorId="2505492C" wp14:editId="56D4F40D">
          <wp:extent cx="2185035" cy="533400"/>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1"/>
                  <a:stretch>
                    <a:fillRect/>
                  </a:stretch>
                </pic:blipFill>
                <pic:spPr bwMode="auto">
                  <a:xfrm>
                    <a:off x="0" y="0"/>
                    <a:ext cx="2185035" cy="533400"/>
                  </a:xfrm>
                  <a:prstGeom prst="rect">
                    <a:avLst/>
                  </a:prstGeom>
                </pic:spPr>
              </pic:pic>
            </a:graphicData>
          </a:graphic>
        </wp:inline>
      </w:drawing>
    </w:r>
  </w:p>
  <w:p w14:paraId="49BA5366" w14:textId="77777777" w:rsidR="00D66B3B" w:rsidRDefault="00D66B3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DBE54" w14:textId="77777777" w:rsidR="00D66B3B" w:rsidRDefault="00C1465B">
    <w:pPr>
      <w:pStyle w:val="Intestazione"/>
      <w:tabs>
        <w:tab w:val="right" w:pos="10206"/>
      </w:tabs>
      <w:spacing w:line="360" w:lineRule="auto"/>
      <w:rPr>
        <w:rFonts w:ascii="Arial" w:eastAsia="Batang" w:hAnsi="Arial" w:cs="Arial"/>
        <w:b/>
        <w:sz w:val="14"/>
        <w:szCs w:val="16"/>
        <w:lang w:eastAsia="it-IT"/>
        <w14:shadow w14:blurRad="50800" w14:dist="38100" w14:dir="2700000" w14:sx="100000" w14:sy="100000" w14:kx="0" w14:ky="0" w14:algn="tl">
          <w14:srgbClr w14:val="000000">
            <w14:alpha w14:val="60000"/>
          </w14:srgbClr>
        </w14:shadow>
      </w:rPr>
    </w:pPr>
    <w:r>
      <w:rPr>
        <w:noProof/>
        <w:lang w:eastAsia="it-IT"/>
      </w:rPr>
      <w:drawing>
        <wp:inline distT="0" distB="0" distL="0" distR="0" wp14:anchorId="42A3731C" wp14:editId="1383D197">
          <wp:extent cx="2185035" cy="5334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1"/>
                  <a:stretch>
                    <a:fillRect/>
                  </a:stretch>
                </pic:blipFill>
                <pic:spPr bwMode="auto">
                  <a:xfrm>
                    <a:off x="0" y="0"/>
                    <a:ext cx="2185035" cy="533400"/>
                  </a:xfrm>
                  <a:prstGeom prst="rect">
                    <a:avLst/>
                  </a:prstGeom>
                </pic:spPr>
              </pic:pic>
            </a:graphicData>
          </a:graphic>
        </wp:inline>
      </w:drawing>
    </w:r>
  </w:p>
  <w:p w14:paraId="5A0B8ABC" w14:textId="77777777" w:rsidR="00D66B3B" w:rsidRDefault="00D66B3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B2574"/>
    <w:multiLevelType w:val="hybridMultilevel"/>
    <w:tmpl w:val="3134FA04"/>
    <w:lvl w:ilvl="0" w:tplc="ED9AB318">
      <w:start w:val="1"/>
      <w:numFmt w:val="bullet"/>
      <w:lvlText w:val="•"/>
      <w:lvlJc w:val="left"/>
      <w:pPr>
        <w:tabs>
          <w:tab w:val="num" w:pos="720"/>
        </w:tabs>
        <w:ind w:left="720" w:hanging="360"/>
      </w:pPr>
      <w:rPr>
        <w:rFonts w:ascii="Arial" w:hAnsi="Arial" w:hint="default"/>
      </w:rPr>
    </w:lvl>
    <w:lvl w:ilvl="1" w:tplc="33B885DC" w:tentative="1">
      <w:start w:val="1"/>
      <w:numFmt w:val="bullet"/>
      <w:lvlText w:val="•"/>
      <w:lvlJc w:val="left"/>
      <w:pPr>
        <w:tabs>
          <w:tab w:val="num" w:pos="1440"/>
        </w:tabs>
        <w:ind w:left="1440" w:hanging="360"/>
      </w:pPr>
      <w:rPr>
        <w:rFonts w:ascii="Arial" w:hAnsi="Arial" w:hint="default"/>
      </w:rPr>
    </w:lvl>
    <w:lvl w:ilvl="2" w:tplc="C50252B8" w:tentative="1">
      <w:start w:val="1"/>
      <w:numFmt w:val="bullet"/>
      <w:lvlText w:val="•"/>
      <w:lvlJc w:val="left"/>
      <w:pPr>
        <w:tabs>
          <w:tab w:val="num" w:pos="2160"/>
        </w:tabs>
        <w:ind w:left="2160" w:hanging="360"/>
      </w:pPr>
      <w:rPr>
        <w:rFonts w:ascii="Arial" w:hAnsi="Arial" w:hint="default"/>
      </w:rPr>
    </w:lvl>
    <w:lvl w:ilvl="3" w:tplc="CB181130" w:tentative="1">
      <w:start w:val="1"/>
      <w:numFmt w:val="bullet"/>
      <w:lvlText w:val="•"/>
      <w:lvlJc w:val="left"/>
      <w:pPr>
        <w:tabs>
          <w:tab w:val="num" w:pos="2880"/>
        </w:tabs>
        <w:ind w:left="2880" w:hanging="360"/>
      </w:pPr>
      <w:rPr>
        <w:rFonts w:ascii="Arial" w:hAnsi="Arial" w:hint="default"/>
      </w:rPr>
    </w:lvl>
    <w:lvl w:ilvl="4" w:tplc="C8A61ACC" w:tentative="1">
      <w:start w:val="1"/>
      <w:numFmt w:val="bullet"/>
      <w:lvlText w:val="•"/>
      <w:lvlJc w:val="left"/>
      <w:pPr>
        <w:tabs>
          <w:tab w:val="num" w:pos="3600"/>
        </w:tabs>
        <w:ind w:left="3600" w:hanging="360"/>
      </w:pPr>
      <w:rPr>
        <w:rFonts w:ascii="Arial" w:hAnsi="Arial" w:hint="default"/>
      </w:rPr>
    </w:lvl>
    <w:lvl w:ilvl="5" w:tplc="6BBEDB10" w:tentative="1">
      <w:start w:val="1"/>
      <w:numFmt w:val="bullet"/>
      <w:lvlText w:val="•"/>
      <w:lvlJc w:val="left"/>
      <w:pPr>
        <w:tabs>
          <w:tab w:val="num" w:pos="4320"/>
        </w:tabs>
        <w:ind w:left="4320" w:hanging="360"/>
      </w:pPr>
      <w:rPr>
        <w:rFonts w:ascii="Arial" w:hAnsi="Arial" w:hint="default"/>
      </w:rPr>
    </w:lvl>
    <w:lvl w:ilvl="6" w:tplc="9050B192" w:tentative="1">
      <w:start w:val="1"/>
      <w:numFmt w:val="bullet"/>
      <w:lvlText w:val="•"/>
      <w:lvlJc w:val="left"/>
      <w:pPr>
        <w:tabs>
          <w:tab w:val="num" w:pos="5040"/>
        </w:tabs>
        <w:ind w:left="5040" w:hanging="360"/>
      </w:pPr>
      <w:rPr>
        <w:rFonts w:ascii="Arial" w:hAnsi="Arial" w:hint="default"/>
      </w:rPr>
    </w:lvl>
    <w:lvl w:ilvl="7" w:tplc="A7561F90" w:tentative="1">
      <w:start w:val="1"/>
      <w:numFmt w:val="bullet"/>
      <w:lvlText w:val="•"/>
      <w:lvlJc w:val="left"/>
      <w:pPr>
        <w:tabs>
          <w:tab w:val="num" w:pos="5760"/>
        </w:tabs>
        <w:ind w:left="5760" w:hanging="360"/>
      </w:pPr>
      <w:rPr>
        <w:rFonts w:ascii="Arial" w:hAnsi="Arial" w:hint="default"/>
      </w:rPr>
    </w:lvl>
    <w:lvl w:ilvl="8" w:tplc="2C1C86D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490243D"/>
    <w:multiLevelType w:val="multilevel"/>
    <w:tmpl w:val="F902804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B703A5D"/>
    <w:multiLevelType w:val="multilevel"/>
    <w:tmpl w:val="784A41A8"/>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124617161">
    <w:abstractNumId w:val="2"/>
  </w:num>
  <w:num w:numId="2" w16cid:durableId="1049457206">
    <w:abstractNumId w:val="1"/>
  </w:num>
  <w:num w:numId="3" w16cid:durableId="1161695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B3B"/>
    <w:rsid w:val="00022A01"/>
    <w:rsid w:val="000356E6"/>
    <w:rsid w:val="0004282B"/>
    <w:rsid w:val="00044AAB"/>
    <w:rsid w:val="00067239"/>
    <w:rsid w:val="000A135B"/>
    <w:rsid w:val="000C5DB5"/>
    <w:rsid w:val="00166CD5"/>
    <w:rsid w:val="0018398E"/>
    <w:rsid w:val="0018414A"/>
    <w:rsid w:val="001C654F"/>
    <w:rsid w:val="001E1AF9"/>
    <w:rsid w:val="00252C77"/>
    <w:rsid w:val="002D68E8"/>
    <w:rsid w:val="002E5923"/>
    <w:rsid w:val="002F16F7"/>
    <w:rsid w:val="002F325F"/>
    <w:rsid w:val="00304A78"/>
    <w:rsid w:val="003654B1"/>
    <w:rsid w:val="00372783"/>
    <w:rsid w:val="00372F63"/>
    <w:rsid w:val="0038330F"/>
    <w:rsid w:val="003B5603"/>
    <w:rsid w:val="003C06DF"/>
    <w:rsid w:val="003D769B"/>
    <w:rsid w:val="003F2CEA"/>
    <w:rsid w:val="003F3A13"/>
    <w:rsid w:val="003F6D30"/>
    <w:rsid w:val="00471048"/>
    <w:rsid w:val="00486CD0"/>
    <w:rsid w:val="00491168"/>
    <w:rsid w:val="004A373E"/>
    <w:rsid w:val="004D251B"/>
    <w:rsid w:val="004D623C"/>
    <w:rsid w:val="00535A61"/>
    <w:rsid w:val="00580BA3"/>
    <w:rsid w:val="0058284C"/>
    <w:rsid w:val="005B581A"/>
    <w:rsid w:val="005E532A"/>
    <w:rsid w:val="00607E1C"/>
    <w:rsid w:val="006251BF"/>
    <w:rsid w:val="00625378"/>
    <w:rsid w:val="0063556D"/>
    <w:rsid w:val="0069779B"/>
    <w:rsid w:val="006B3E75"/>
    <w:rsid w:val="006C4165"/>
    <w:rsid w:val="006C64A5"/>
    <w:rsid w:val="006D0E35"/>
    <w:rsid w:val="00757D3E"/>
    <w:rsid w:val="00761620"/>
    <w:rsid w:val="0083264F"/>
    <w:rsid w:val="008D6D4A"/>
    <w:rsid w:val="0091570B"/>
    <w:rsid w:val="00924240"/>
    <w:rsid w:val="00930B5E"/>
    <w:rsid w:val="00966581"/>
    <w:rsid w:val="009B087D"/>
    <w:rsid w:val="009D042A"/>
    <w:rsid w:val="009D4C70"/>
    <w:rsid w:val="009E1ADB"/>
    <w:rsid w:val="00A140AB"/>
    <w:rsid w:val="00A16E57"/>
    <w:rsid w:val="00A269CD"/>
    <w:rsid w:val="00A805C5"/>
    <w:rsid w:val="00AA52CF"/>
    <w:rsid w:val="00AA6EAB"/>
    <w:rsid w:val="00AB12CD"/>
    <w:rsid w:val="00AD0859"/>
    <w:rsid w:val="00B95EA8"/>
    <w:rsid w:val="00BD7AFF"/>
    <w:rsid w:val="00BE7125"/>
    <w:rsid w:val="00C11743"/>
    <w:rsid w:val="00C1465B"/>
    <w:rsid w:val="00C8160A"/>
    <w:rsid w:val="00D049B3"/>
    <w:rsid w:val="00D24BB8"/>
    <w:rsid w:val="00D253F6"/>
    <w:rsid w:val="00D5333A"/>
    <w:rsid w:val="00D66B3B"/>
    <w:rsid w:val="00DA00B6"/>
    <w:rsid w:val="00DA5292"/>
    <w:rsid w:val="00DC5EAE"/>
    <w:rsid w:val="00DF3099"/>
    <w:rsid w:val="00E1756F"/>
    <w:rsid w:val="00E33A09"/>
    <w:rsid w:val="00E643FA"/>
    <w:rsid w:val="00EB7158"/>
    <w:rsid w:val="00F0678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1954E"/>
  <w15:docId w15:val="{DB761C25-4E3F-4FEF-B022-0AFAC03B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86A96"/>
    <w:rPr>
      <w:sz w:val="24"/>
      <w:szCs w:val="24"/>
      <w:lang w:eastAsia="zh-CN"/>
    </w:rPr>
  </w:style>
  <w:style w:type="paragraph" w:styleId="Titolo1">
    <w:name w:val="heading 1"/>
    <w:basedOn w:val="Normale"/>
    <w:next w:val="Corpotesto1"/>
    <w:qFormat/>
    <w:rsid w:val="00E86A96"/>
    <w:pPr>
      <w:numPr>
        <w:numId w:val="1"/>
      </w:numPr>
      <w:tabs>
        <w:tab w:val="left" w:pos="0"/>
      </w:tabs>
      <w:spacing w:before="280" w:after="280"/>
      <w:outlineLvl w:val="0"/>
    </w:pPr>
    <w:rPr>
      <w:b/>
      <w:bCs/>
      <w:kern w:val="2"/>
      <w:sz w:val="48"/>
      <w:szCs w:val="48"/>
    </w:rPr>
  </w:style>
  <w:style w:type="paragraph" w:styleId="Titolo3">
    <w:name w:val="heading 3"/>
    <w:basedOn w:val="Normale"/>
    <w:next w:val="Normale"/>
    <w:link w:val="Titolo3Carattere"/>
    <w:semiHidden/>
    <w:unhideWhenUsed/>
    <w:qFormat/>
    <w:rsid w:val="006D0E35"/>
    <w:pPr>
      <w:keepNext/>
      <w:keepLines/>
      <w:spacing w:before="40"/>
      <w:outlineLvl w:val="2"/>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sid w:val="00E86A96"/>
  </w:style>
  <w:style w:type="character" w:customStyle="1" w:styleId="WW8Num2z0">
    <w:name w:val="WW8Num2z0"/>
    <w:qFormat/>
    <w:rsid w:val="00E86A96"/>
  </w:style>
  <w:style w:type="character" w:customStyle="1" w:styleId="WW8Num2z1">
    <w:name w:val="WW8Num2z1"/>
    <w:qFormat/>
    <w:rsid w:val="00E86A96"/>
  </w:style>
  <w:style w:type="character" w:customStyle="1" w:styleId="WW8Num2z2">
    <w:name w:val="WW8Num2z2"/>
    <w:qFormat/>
    <w:rsid w:val="00E86A96"/>
  </w:style>
  <w:style w:type="character" w:customStyle="1" w:styleId="WW8Num2z3">
    <w:name w:val="WW8Num2z3"/>
    <w:qFormat/>
    <w:rsid w:val="00E86A96"/>
  </w:style>
  <w:style w:type="character" w:customStyle="1" w:styleId="WW8Num2z4">
    <w:name w:val="WW8Num2z4"/>
    <w:qFormat/>
    <w:rsid w:val="00E86A96"/>
  </w:style>
  <w:style w:type="character" w:customStyle="1" w:styleId="WW8Num2z5">
    <w:name w:val="WW8Num2z5"/>
    <w:qFormat/>
    <w:rsid w:val="00E86A96"/>
  </w:style>
  <w:style w:type="character" w:customStyle="1" w:styleId="WW8Num2z6">
    <w:name w:val="WW8Num2z6"/>
    <w:qFormat/>
    <w:rsid w:val="00E86A96"/>
  </w:style>
  <w:style w:type="character" w:customStyle="1" w:styleId="WW8Num2z7">
    <w:name w:val="WW8Num2z7"/>
    <w:qFormat/>
    <w:rsid w:val="00E86A96"/>
  </w:style>
  <w:style w:type="character" w:customStyle="1" w:styleId="WW8Num2z8">
    <w:name w:val="WW8Num2z8"/>
    <w:qFormat/>
    <w:rsid w:val="00E86A96"/>
  </w:style>
  <w:style w:type="character" w:customStyle="1" w:styleId="WW8Num3z0">
    <w:name w:val="WW8Num3z0"/>
    <w:qFormat/>
    <w:rsid w:val="00E86A96"/>
    <w:rPr>
      <w:rFonts w:ascii="Arial" w:hAnsi="Arial" w:cs="Arial"/>
      <w:b/>
      <w:bCs/>
      <w:sz w:val="22"/>
      <w:szCs w:val="22"/>
    </w:rPr>
  </w:style>
  <w:style w:type="character" w:customStyle="1" w:styleId="WW8Num3z1">
    <w:name w:val="WW8Num3z1"/>
    <w:qFormat/>
    <w:rsid w:val="00E86A96"/>
  </w:style>
  <w:style w:type="character" w:customStyle="1" w:styleId="WW8Num3z2">
    <w:name w:val="WW8Num3z2"/>
    <w:qFormat/>
    <w:rsid w:val="00E86A96"/>
  </w:style>
  <w:style w:type="character" w:customStyle="1" w:styleId="WW8Num3z3">
    <w:name w:val="WW8Num3z3"/>
    <w:qFormat/>
    <w:rsid w:val="00E86A96"/>
  </w:style>
  <w:style w:type="character" w:customStyle="1" w:styleId="WW8Num3z4">
    <w:name w:val="WW8Num3z4"/>
    <w:qFormat/>
    <w:rsid w:val="00E86A96"/>
  </w:style>
  <w:style w:type="character" w:customStyle="1" w:styleId="WW8Num3z5">
    <w:name w:val="WW8Num3z5"/>
    <w:qFormat/>
    <w:rsid w:val="00E86A96"/>
  </w:style>
  <w:style w:type="character" w:customStyle="1" w:styleId="WW8Num3z6">
    <w:name w:val="WW8Num3z6"/>
    <w:qFormat/>
    <w:rsid w:val="00E86A96"/>
  </w:style>
  <w:style w:type="character" w:customStyle="1" w:styleId="WW8Num3z7">
    <w:name w:val="WW8Num3z7"/>
    <w:qFormat/>
    <w:rsid w:val="00E86A96"/>
  </w:style>
  <w:style w:type="character" w:customStyle="1" w:styleId="WW8Num3z8">
    <w:name w:val="WW8Num3z8"/>
    <w:qFormat/>
    <w:rsid w:val="00E86A96"/>
  </w:style>
  <w:style w:type="character" w:customStyle="1" w:styleId="WW8Num4z0">
    <w:name w:val="WW8Num4z0"/>
    <w:qFormat/>
    <w:rsid w:val="00E86A96"/>
    <w:rPr>
      <w:rFonts w:ascii="Symbol" w:hAnsi="Symbol" w:cs="Symbol"/>
    </w:rPr>
  </w:style>
  <w:style w:type="character" w:customStyle="1" w:styleId="WW8Num4z1">
    <w:name w:val="WW8Num4z1"/>
    <w:qFormat/>
    <w:rsid w:val="00E86A96"/>
    <w:rPr>
      <w:rFonts w:ascii="Courier New" w:hAnsi="Courier New" w:cs="Courier New"/>
    </w:rPr>
  </w:style>
  <w:style w:type="character" w:customStyle="1" w:styleId="WW8Num4z2">
    <w:name w:val="WW8Num4z2"/>
    <w:qFormat/>
    <w:rsid w:val="00E86A96"/>
    <w:rPr>
      <w:rFonts w:ascii="Wingdings" w:hAnsi="Wingdings" w:cs="Wingdings"/>
    </w:rPr>
  </w:style>
  <w:style w:type="character" w:customStyle="1" w:styleId="WW8Num5z0">
    <w:name w:val="WW8Num5z0"/>
    <w:qFormat/>
    <w:rsid w:val="00E86A96"/>
    <w:rPr>
      <w:rFonts w:ascii="Wingdings" w:hAnsi="Wingdings" w:cs="Wingdings"/>
    </w:rPr>
  </w:style>
  <w:style w:type="character" w:customStyle="1" w:styleId="WW8Num5z1">
    <w:name w:val="WW8Num5z1"/>
    <w:qFormat/>
    <w:rsid w:val="00E86A96"/>
    <w:rPr>
      <w:rFonts w:ascii="Courier New" w:hAnsi="Courier New" w:cs="Courier New"/>
    </w:rPr>
  </w:style>
  <w:style w:type="character" w:customStyle="1" w:styleId="WW8Num5z3">
    <w:name w:val="WW8Num5z3"/>
    <w:qFormat/>
    <w:rsid w:val="00E86A96"/>
    <w:rPr>
      <w:rFonts w:ascii="Symbol" w:hAnsi="Symbol" w:cs="Symbol"/>
    </w:rPr>
  </w:style>
  <w:style w:type="character" w:customStyle="1" w:styleId="WW8Num6z0">
    <w:name w:val="WW8Num6z0"/>
    <w:qFormat/>
    <w:rsid w:val="00E86A96"/>
    <w:rPr>
      <w:rFonts w:ascii="Symbol" w:hAnsi="Symbol" w:cs="Symbol"/>
    </w:rPr>
  </w:style>
  <w:style w:type="character" w:customStyle="1" w:styleId="WW8Num6z1">
    <w:name w:val="WW8Num6z1"/>
    <w:qFormat/>
    <w:rsid w:val="00E86A96"/>
    <w:rPr>
      <w:rFonts w:ascii="Courier New" w:hAnsi="Courier New" w:cs="Courier New"/>
    </w:rPr>
  </w:style>
  <w:style w:type="character" w:customStyle="1" w:styleId="WW8Num6z2">
    <w:name w:val="WW8Num6z2"/>
    <w:qFormat/>
    <w:rsid w:val="00E86A96"/>
    <w:rPr>
      <w:rFonts w:ascii="Wingdings" w:hAnsi="Wingdings" w:cs="Wingdings"/>
    </w:rPr>
  </w:style>
  <w:style w:type="character" w:customStyle="1" w:styleId="WW8Num7z0">
    <w:name w:val="WW8Num7z0"/>
    <w:qFormat/>
    <w:rsid w:val="00E86A96"/>
    <w:rPr>
      <w:rFonts w:ascii="Symbol" w:eastAsia="Times New Roman" w:hAnsi="Symbol" w:cs="Arial"/>
    </w:rPr>
  </w:style>
  <w:style w:type="character" w:customStyle="1" w:styleId="WW8Num7z1">
    <w:name w:val="WW8Num7z1"/>
    <w:qFormat/>
    <w:rsid w:val="00E86A96"/>
    <w:rPr>
      <w:rFonts w:ascii="Courier New" w:hAnsi="Courier New" w:cs="Courier New"/>
    </w:rPr>
  </w:style>
  <w:style w:type="character" w:customStyle="1" w:styleId="WW8Num7z2">
    <w:name w:val="WW8Num7z2"/>
    <w:qFormat/>
    <w:rsid w:val="00E86A96"/>
    <w:rPr>
      <w:rFonts w:ascii="Wingdings" w:hAnsi="Wingdings" w:cs="Wingdings"/>
    </w:rPr>
  </w:style>
  <w:style w:type="character" w:customStyle="1" w:styleId="WW8Num7z3">
    <w:name w:val="WW8Num7z3"/>
    <w:qFormat/>
    <w:rsid w:val="00E86A96"/>
    <w:rPr>
      <w:rFonts w:ascii="Symbol" w:hAnsi="Symbol" w:cs="Symbol"/>
    </w:rPr>
  </w:style>
  <w:style w:type="character" w:customStyle="1" w:styleId="WW8Num8z0">
    <w:name w:val="WW8Num8z0"/>
    <w:qFormat/>
    <w:rsid w:val="00E86A96"/>
    <w:rPr>
      <w:rFonts w:ascii="Symbol" w:hAnsi="Symbol" w:cs="Symbol"/>
    </w:rPr>
  </w:style>
  <w:style w:type="character" w:customStyle="1" w:styleId="WW8Num8z1">
    <w:name w:val="WW8Num8z1"/>
    <w:qFormat/>
    <w:rsid w:val="00E86A96"/>
    <w:rPr>
      <w:rFonts w:ascii="Courier New" w:hAnsi="Courier New" w:cs="Courier New"/>
    </w:rPr>
  </w:style>
  <w:style w:type="character" w:customStyle="1" w:styleId="WW8Num8z2">
    <w:name w:val="WW8Num8z2"/>
    <w:qFormat/>
    <w:rsid w:val="00E86A96"/>
    <w:rPr>
      <w:rFonts w:ascii="Wingdings" w:hAnsi="Wingdings" w:cs="Wingdings"/>
    </w:rPr>
  </w:style>
  <w:style w:type="character" w:customStyle="1" w:styleId="WW8Num9z0">
    <w:name w:val="WW8Num9z0"/>
    <w:qFormat/>
    <w:rsid w:val="00E86A96"/>
    <w:rPr>
      <w:rFonts w:ascii="Symbol" w:hAnsi="Symbol" w:cs="Symbol"/>
      <w:sz w:val="16"/>
      <w:szCs w:val="16"/>
    </w:rPr>
  </w:style>
  <w:style w:type="character" w:customStyle="1" w:styleId="WW8Num9z1">
    <w:name w:val="WW8Num9z1"/>
    <w:qFormat/>
    <w:rsid w:val="00E86A96"/>
    <w:rPr>
      <w:rFonts w:ascii="Courier New" w:hAnsi="Courier New" w:cs="Courier New"/>
    </w:rPr>
  </w:style>
  <w:style w:type="character" w:customStyle="1" w:styleId="WW8Num9z2">
    <w:name w:val="WW8Num9z2"/>
    <w:qFormat/>
    <w:rsid w:val="00E86A96"/>
    <w:rPr>
      <w:rFonts w:ascii="Wingdings" w:hAnsi="Wingdings" w:cs="Wingdings"/>
    </w:rPr>
  </w:style>
  <w:style w:type="character" w:customStyle="1" w:styleId="WW8Num9z3">
    <w:name w:val="WW8Num9z3"/>
    <w:qFormat/>
    <w:rsid w:val="00E86A96"/>
    <w:rPr>
      <w:rFonts w:ascii="Symbol" w:hAnsi="Symbol" w:cs="Symbol"/>
    </w:rPr>
  </w:style>
  <w:style w:type="character" w:customStyle="1" w:styleId="WW8Num10z0">
    <w:name w:val="WW8Num10z0"/>
    <w:qFormat/>
    <w:rsid w:val="00E86A96"/>
    <w:rPr>
      <w:b/>
    </w:rPr>
  </w:style>
  <w:style w:type="character" w:customStyle="1" w:styleId="WW8Num10z1">
    <w:name w:val="WW8Num10z1"/>
    <w:qFormat/>
    <w:rsid w:val="00E86A96"/>
  </w:style>
  <w:style w:type="character" w:customStyle="1" w:styleId="WW8Num10z2">
    <w:name w:val="WW8Num10z2"/>
    <w:qFormat/>
    <w:rsid w:val="00E86A96"/>
  </w:style>
  <w:style w:type="character" w:customStyle="1" w:styleId="WW8Num10z3">
    <w:name w:val="WW8Num10z3"/>
    <w:qFormat/>
    <w:rsid w:val="00E86A96"/>
  </w:style>
  <w:style w:type="character" w:customStyle="1" w:styleId="WW8Num10z4">
    <w:name w:val="WW8Num10z4"/>
    <w:qFormat/>
    <w:rsid w:val="00E86A96"/>
  </w:style>
  <w:style w:type="character" w:customStyle="1" w:styleId="WW8Num10z5">
    <w:name w:val="WW8Num10z5"/>
    <w:qFormat/>
    <w:rsid w:val="00E86A96"/>
  </w:style>
  <w:style w:type="character" w:customStyle="1" w:styleId="WW8Num10z6">
    <w:name w:val="WW8Num10z6"/>
    <w:qFormat/>
    <w:rsid w:val="00E86A96"/>
  </w:style>
  <w:style w:type="character" w:customStyle="1" w:styleId="WW8Num10z7">
    <w:name w:val="WW8Num10z7"/>
    <w:qFormat/>
    <w:rsid w:val="00E86A96"/>
  </w:style>
  <w:style w:type="character" w:customStyle="1" w:styleId="WW8Num10z8">
    <w:name w:val="WW8Num10z8"/>
    <w:qFormat/>
    <w:rsid w:val="00E86A96"/>
  </w:style>
  <w:style w:type="character" w:customStyle="1" w:styleId="WW8Num11z0">
    <w:name w:val="WW8Num11z0"/>
    <w:qFormat/>
    <w:rsid w:val="00E86A96"/>
    <w:rPr>
      <w:rFonts w:ascii="Symbol" w:hAnsi="Symbol" w:cs="Symbol"/>
      <w:sz w:val="16"/>
      <w:szCs w:val="16"/>
    </w:rPr>
  </w:style>
  <w:style w:type="character" w:customStyle="1" w:styleId="WW8Num11z1">
    <w:name w:val="WW8Num11z1"/>
    <w:qFormat/>
    <w:rsid w:val="00E86A96"/>
    <w:rPr>
      <w:rFonts w:ascii="Courier New" w:hAnsi="Courier New" w:cs="Courier New"/>
    </w:rPr>
  </w:style>
  <w:style w:type="character" w:customStyle="1" w:styleId="WW8Num11z2">
    <w:name w:val="WW8Num11z2"/>
    <w:qFormat/>
    <w:rsid w:val="00E86A96"/>
    <w:rPr>
      <w:rFonts w:ascii="Wingdings" w:hAnsi="Wingdings" w:cs="Wingdings"/>
    </w:rPr>
  </w:style>
  <w:style w:type="character" w:customStyle="1" w:styleId="WW8Num11z3">
    <w:name w:val="WW8Num11z3"/>
    <w:qFormat/>
    <w:rsid w:val="00E86A96"/>
    <w:rPr>
      <w:rFonts w:ascii="Symbol" w:hAnsi="Symbol" w:cs="Symbol"/>
    </w:rPr>
  </w:style>
  <w:style w:type="character" w:customStyle="1" w:styleId="WW8Num12z0">
    <w:name w:val="WW8Num12z0"/>
    <w:qFormat/>
    <w:rsid w:val="00E86A96"/>
    <w:rPr>
      <w:rFonts w:ascii="Symbol" w:hAnsi="Symbol" w:cs="Symbol"/>
    </w:rPr>
  </w:style>
  <w:style w:type="character" w:customStyle="1" w:styleId="WW8Num12z1">
    <w:name w:val="WW8Num12z1"/>
    <w:qFormat/>
    <w:rsid w:val="00E86A96"/>
    <w:rPr>
      <w:rFonts w:ascii="Courier New" w:hAnsi="Courier New" w:cs="Courier New"/>
    </w:rPr>
  </w:style>
  <w:style w:type="character" w:customStyle="1" w:styleId="WW8Num12z2">
    <w:name w:val="WW8Num12z2"/>
    <w:qFormat/>
    <w:rsid w:val="00E86A96"/>
    <w:rPr>
      <w:rFonts w:ascii="Wingdings" w:hAnsi="Wingdings" w:cs="Wingdings"/>
    </w:rPr>
  </w:style>
  <w:style w:type="character" w:customStyle="1" w:styleId="WW8Num13z0">
    <w:name w:val="WW8Num13z0"/>
    <w:qFormat/>
    <w:rsid w:val="00E86A96"/>
    <w:rPr>
      <w:rFonts w:ascii="Symbol" w:eastAsia="Times New Roman" w:hAnsi="Symbol" w:cs="Arial"/>
    </w:rPr>
  </w:style>
  <w:style w:type="character" w:customStyle="1" w:styleId="WW8Num13z1">
    <w:name w:val="WW8Num13z1"/>
    <w:qFormat/>
    <w:rsid w:val="00E86A96"/>
    <w:rPr>
      <w:rFonts w:ascii="Courier New" w:hAnsi="Courier New" w:cs="Courier New"/>
    </w:rPr>
  </w:style>
  <w:style w:type="character" w:customStyle="1" w:styleId="WW8Num13z2">
    <w:name w:val="WW8Num13z2"/>
    <w:qFormat/>
    <w:rsid w:val="00E86A96"/>
    <w:rPr>
      <w:rFonts w:ascii="Wingdings" w:hAnsi="Wingdings" w:cs="Wingdings"/>
    </w:rPr>
  </w:style>
  <w:style w:type="character" w:customStyle="1" w:styleId="WW8Num13z3">
    <w:name w:val="WW8Num13z3"/>
    <w:qFormat/>
    <w:rsid w:val="00E86A96"/>
    <w:rPr>
      <w:rFonts w:ascii="Symbol" w:hAnsi="Symbol" w:cs="Symbol"/>
    </w:rPr>
  </w:style>
  <w:style w:type="character" w:customStyle="1" w:styleId="WW8NumSt12z0">
    <w:name w:val="WW8NumSt12z0"/>
    <w:qFormat/>
    <w:rsid w:val="00E86A96"/>
    <w:rPr>
      <w:rFonts w:ascii="Tahoma" w:hAnsi="Tahoma" w:cs="Tahoma"/>
    </w:rPr>
  </w:style>
  <w:style w:type="character" w:customStyle="1" w:styleId="Carpredefinitoparagrafo1">
    <w:name w:val="Car. predefinito paragrafo1"/>
    <w:qFormat/>
    <w:rsid w:val="00E86A96"/>
  </w:style>
  <w:style w:type="character" w:customStyle="1" w:styleId="Absatz-Standardschriftart">
    <w:name w:val="Absatz-Standardschriftart"/>
    <w:qFormat/>
    <w:rsid w:val="00E86A96"/>
  </w:style>
  <w:style w:type="character" w:customStyle="1" w:styleId="Caratterepredefinitoparagrafo1">
    <w:name w:val="Carattere predefinito paragrafo1"/>
    <w:qFormat/>
    <w:rsid w:val="00E86A96"/>
  </w:style>
  <w:style w:type="character" w:customStyle="1" w:styleId="InternetLink">
    <w:name w:val="Internet Link"/>
    <w:qFormat/>
    <w:rsid w:val="00E86A96"/>
    <w:rPr>
      <w:color w:val="0000FF"/>
      <w:u w:val="single"/>
    </w:rPr>
  </w:style>
  <w:style w:type="character" w:customStyle="1" w:styleId="CarattereCarattere">
    <w:name w:val="Carattere Carattere"/>
    <w:qFormat/>
    <w:rsid w:val="00E86A96"/>
    <w:rPr>
      <w:sz w:val="24"/>
      <w:szCs w:val="24"/>
    </w:rPr>
  </w:style>
  <w:style w:type="character" w:styleId="Collegamentoipertestuale">
    <w:name w:val="Hyperlink"/>
    <w:rPr>
      <w:color w:val="000080"/>
      <w:u w:val="single"/>
    </w:rPr>
  </w:style>
  <w:style w:type="paragraph" w:styleId="Titolo">
    <w:name w:val="Title"/>
    <w:basedOn w:val="Normale"/>
    <w:next w:val="Corpotesto1"/>
    <w:qFormat/>
    <w:pPr>
      <w:keepNext/>
      <w:spacing w:before="240" w:after="120"/>
    </w:pPr>
    <w:rPr>
      <w:rFonts w:ascii="Liberation Sans" w:eastAsia="Microsoft YaHei" w:hAnsi="Liberation Sans" w:cs="Arial"/>
      <w:sz w:val="28"/>
      <w:szCs w:val="28"/>
    </w:rPr>
  </w:style>
  <w:style w:type="paragraph" w:customStyle="1" w:styleId="Corpotesto1">
    <w:name w:val="Corpo testo1"/>
    <w:basedOn w:val="Normale"/>
    <w:rsid w:val="00E86A96"/>
    <w:pPr>
      <w:spacing w:after="120"/>
    </w:pPr>
  </w:style>
  <w:style w:type="paragraph" w:styleId="Elenco">
    <w:name w:val="List"/>
    <w:basedOn w:val="Corpotesto1"/>
    <w:rsid w:val="00E86A96"/>
    <w:rPr>
      <w:rFonts w:cs="Tahoma"/>
    </w:rPr>
  </w:style>
  <w:style w:type="paragraph" w:styleId="Didascalia">
    <w:name w:val="caption"/>
    <w:basedOn w:val="Normale"/>
    <w:qFormat/>
    <w:rsid w:val="00E86A96"/>
    <w:pPr>
      <w:suppressLineNumbers/>
      <w:spacing w:before="120" w:after="120"/>
    </w:pPr>
    <w:rPr>
      <w:rFonts w:cs="Mangal"/>
      <w:i/>
      <w:iCs/>
    </w:rPr>
  </w:style>
  <w:style w:type="paragraph" w:customStyle="1" w:styleId="Indice">
    <w:name w:val="Indice"/>
    <w:basedOn w:val="Normale"/>
    <w:qFormat/>
    <w:rsid w:val="00E86A96"/>
    <w:pPr>
      <w:suppressLineNumbers/>
    </w:pPr>
    <w:rPr>
      <w:rFonts w:cs="Tahoma"/>
    </w:rPr>
  </w:style>
  <w:style w:type="paragraph" w:customStyle="1" w:styleId="Intestazione2">
    <w:name w:val="Intestazione2"/>
    <w:basedOn w:val="Normale"/>
    <w:next w:val="Corpotesto1"/>
    <w:qFormat/>
    <w:rsid w:val="00E86A96"/>
    <w:pPr>
      <w:keepNext/>
      <w:spacing w:before="240" w:after="120"/>
    </w:pPr>
    <w:rPr>
      <w:rFonts w:ascii="Arial" w:eastAsia="Microsoft YaHei" w:hAnsi="Arial" w:cs="Mangal"/>
      <w:sz w:val="28"/>
      <w:szCs w:val="28"/>
    </w:rPr>
  </w:style>
  <w:style w:type="paragraph" w:customStyle="1" w:styleId="Intestazione1">
    <w:name w:val="Intestazione1"/>
    <w:basedOn w:val="Normale"/>
    <w:next w:val="Corpotesto1"/>
    <w:qFormat/>
    <w:rsid w:val="00E86A96"/>
    <w:pPr>
      <w:keepNext/>
      <w:spacing w:before="240" w:after="120"/>
    </w:pPr>
    <w:rPr>
      <w:rFonts w:ascii="Arial" w:eastAsia="Arial Unicode MS" w:hAnsi="Arial" w:cs="Tahoma"/>
      <w:sz w:val="28"/>
      <w:szCs w:val="28"/>
    </w:rPr>
  </w:style>
  <w:style w:type="paragraph" w:customStyle="1" w:styleId="Didascalia1">
    <w:name w:val="Didascalia1"/>
    <w:basedOn w:val="Normale"/>
    <w:qFormat/>
    <w:rsid w:val="00E86A96"/>
    <w:pPr>
      <w:suppressLineNumbers/>
      <w:spacing w:before="120" w:after="120"/>
    </w:pPr>
    <w:rPr>
      <w:rFonts w:cs="Tahoma"/>
      <w:i/>
      <w:iCs/>
    </w:rPr>
  </w:style>
  <w:style w:type="paragraph" w:customStyle="1" w:styleId="Intestazioneepidipagina">
    <w:name w:val="Intestazione e piè di pagina"/>
    <w:basedOn w:val="Normale"/>
    <w:qFormat/>
  </w:style>
  <w:style w:type="paragraph" w:styleId="Intestazione">
    <w:name w:val="header"/>
    <w:basedOn w:val="Normale"/>
    <w:rsid w:val="00E86A96"/>
  </w:style>
  <w:style w:type="paragraph" w:styleId="Pidipagina">
    <w:name w:val="footer"/>
    <w:basedOn w:val="Normale"/>
    <w:link w:val="PidipaginaCarattere"/>
    <w:uiPriority w:val="99"/>
    <w:rsid w:val="00E86A96"/>
  </w:style>
  <w:style w:type="paragraph" w:styleId="Testofumetto">
    <w:name w:val="Balloon Text"/>
    <w:basedOn w:val="Normale"/>
    <w:qFormat/>
    <w:rsid w:val="00E86A96"/>
    <w:rPr>
      <w:rFonts w:ascii="Tahoma" w:hAnsi="Tahoma" w:cs="Tahoma"/>
      <w:sz w:val="16"/>
      <w:szCs w:val="16"/>
    </w:rPr>
  </w:style>
  <w:style w:type="paragraph" w:styleId="NormaleWeb">
    <w:name w:val="Normal (Web)"/>
    <w:basedOn w:val="Normale"/>
    <w:uiPriority w:val="99"/>
    <w:qFormat/>
    <w:rsid w:val="00F6361D"/>
  </w:style>
  <w:style w:type="character" w:customStyle="1" w:styleId="Menzionenonrisolta1">
    <w:name w:val="Menzione non risolta1"/>
    <w:basedOn w:val="Carpredefinitoparagrafo"/>
    <w:uiPriority w:val="99"/>
    <w:semiHidden/>
    <w:unhideWhenUsed/>
    <w:rsid w:val="00C11743"/>
    <w:rPr>
      <w:color w:val="605E5C"/>
      <w:shd w:val="clear" w:color="auto" w:fill="E1DFDD"/>
    </w:rPr>
  </w:style>
  <w:style w:type="paragraph" w:customStyle="1" w:styleId="Stiledidisegnopredefinito">
    <w:name w:val="Stile di disegno predefinito"/>
    <w:rsid w:val="00D253F6"/>
    <w:pPr>
      <w:autoSpaceDN w:val="0"/>
      <w:spacing w:line="200" w:lineRule="atLeast"/>
      <w:textAlignment w:val="baseline"/>
    </w:pPr>
    <w:rPr>
      <w:rFonts w:ascii="Arial" w:eastAsia="Tahoma" w:hAnsi="Arial" w:cs="Leelawadee UI"/>
      <w:kern w:val="3"/>
      <w:sz w:val="36"/>
      <w:szCs w:val="24"/>
      <w:lang w:eastAsia="zh-CN" w:bidi="hi-IN"/>
    </w:rPr>
  </w:style>
  <w:style w:type="character" w:customStyle="1" w:styleId="Titolo3Carattere">
    <w:name w:val="Titolo 3 Carattere"/>
    <w:basedOn w:val="Carpredefinitoparagrafo"/>
    <w:link w:val="Titolo3"/>
    <w:semiHidden/>
    <w:rsid w:val="006D0E35"/>
    <w:rPr>
      <w:rFonts w:asciiTheme="majorHAnsi" w:eastAsiaTheme="majorEastAsia" w:hAnsiTheme="majorHAnsi" w:cstheme="majorBidi"/>
      <w:color w:val="1F3763" w:themeColor="accent1" w:themeShade="7F"/>
      <w:sz w:val="24"/>
      <w:szCs w:val="24"/>
      <w:lang w:eastAsia="zh-CN"/>
    </w:rPr>
  </w:style>
  <w:style w:type="character" w:customStyle="1" w:styleId="PidipaginaCarattere">
    <w:name w:val="Piè di pagina Carattere"/>
    <w:basedOn w:val="Carpredefinitoparagrafo"/>
    <w:link w:val="Pidipagina"/>
    <w:uiPriority w:val="99"/>
    <w:rsid w:val="00372F63"/>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5938">
      <w:bodyDiv w:val="1"/>
      <w:marLeft w:val="0"/>
      <w:marRight w:val="0"/>
      <w:marTop w:val="0"/>
      <w:marBottom w:val="0"/>
      <w:divBdr>
        <w:top w:val="none" w:sz="0" w:space="0" w:color="auto"/>
        <w:left w:val="none" w:sz="0" w:space="0" w:color="auto"/>
        <w:bottom w:val="none" w:sz="0" w:space="0" w:color="auto"/>
        <w:right w:val="none" w:sz="0" w:space="0" w:color="auto"/>
      </w:divBdr>
      <w:divsChild>
        <w:div w:id="1884054319">
          <w:marLeft w:val="0"/>
          <w:marRight w:val="0"/>
          <w:marTop w:val="0"/>
          <w:marBottom w:val="0"/>
          <w:divBdr>
            <w:top w:val="single" w:sz="2" w:space="0" w:color="E5E7EB"/>
            <w:left w:val="single" w:sz="2" w:space="0" w:color="E5E7EB"/>
            <w:bottom w:val="single" w:sz="2" w:space="0" w:color="E5E7EB"/>
            <w:right w:val="single" w:sz="2" w:space="0" w:color="E5E7EB"/>
          </w:divBdr>
        </w:div>
        <w:div w:id="2085177332">
          <w:marLeft w:val="0"/>
          <w:marRight w:val="0"/>
          <w:marTop w:val="0"/>
          <w:marBottom w:val="0"/>
          <w:divBdr>
            <w:top w:val="single" w:sz="2" w:space="0" w:color="E5E7EB"/>
            <w:left w:val="single" w:sz="2" w:space="0" w:color="E5E7EB"/>
            <w:bottom w:val="single" w:sz="2" w:space="18" w:color="E5E7EB"/>
            <w:right w:val="single" w:sz="2" w:space="0" w:color="E5E7EB"/>
          </w:divBdr>
          <w:divsChild>
            <w:div w:id="624045546">
              <w:marLeft w:val="0"/>
              <w:marRight w:val="0"/>
              <w:marTop w:val="0"/>
              <w:marBottom w:val="0"/>
              <w:divBdr>
                <w:top w:val="single" w:sz="2" w:space="0" w:color="E5E7EB"/>
                <w:left w:val="single" w:sz="2" w:space="27" w:color="E5E7EB"/>
                <w:bottom w:val="single" w:sz="2" w:space="0" w:color="E5E7EB"/>
                <w:right w:val="single" w:sz="2" w:space="18" w:color="E5E7EB"/>
              </w:divBdr>
              <w:divsChild>
                <w:div w:id="3756620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7033428">
      <w:bodyDiv w:val="1"/>
      <w:marLeft w:val="0"/>
      <w:marRight w:val="0"/>
      <w:marTop w:val="0"/>
      <w:marBottom w:val="0"/>
      <w:divBdr>
        <w:top w:val="none" w:sz="0" w:space="0" w:color="auto"/>
        <w:left w:val="none" w:sz="0" w:space="0" w:color="auto"/>
        <w:bottom w:val="none" w:sz="0" w:space="0" w:color="auto"/>
        <w:right w:val="none" w:sz="0" w:space="0" w:color="auto"/>
      </w:divBdr>
      <w:divsChild>
        <w:div w:id="555554910">
          <w:marLeft w:val="0"/>
          <w:marRight w:val="0"/>
          <w:marTop w:val="0"/>
          <w:marBottom w:val="0"/>
          <w:divBdr>
            <w:top w:val="single" w:sz="2" w:space="0" w:color="E5E7EB"/>
            <w:left w:val="single" w:sz="2" w:space="0" w:color="E5E7EB"/>
            <w:bottom w:val="single" w:sz="2" w:space="0" w:color="E5E7EB"/>
            <w:right w:val="single" w:sz="2" w:space="0" w:color="E5E7EB"/>
          </w:divBdr>
          <w:divsChild>
            <w:div w:id="86392881">
              <w:marLeft w:val="0"/>
              <w:marRight w:val="0"/>
              <w:marTop w:val="0"/>
              <w:marBottom w:val="0"/>
              <w:divBdr>
                <w:top w:val="single" w:sz="12" w:space="0" w:color="auto"/>
                <w:left w:val="single" w:sz="12" w:space="0" w:color="auto"/>
                <w:bottom w:val="single" w:sz="12" w:space="0" w:color="auto"/>
                <w:right w:val="single" w:sz="12" w:space="0" w:color="auto"/>
              </w:divBdr>
            </w:div>
          </w:divsChild>
        </w:div>
        <w:div w:id="1893494305">
          <w:marLeft w:val="0"/>
          <w:marRight w:val="0"/>
          <w:marTop w:val="0"/>
          <w:marBottom w:val="0"/>
          <w:divBdr>
            <w:top w:val="single" w:sz="2" w:space="0" w:color="E5E7EB"/>
            <w:left w:val="single" w:sz="2" w:space="0" w:color="E5E7EB"/>
            <w:bottom w:val="single" w:sz="2" w:space="18" w:color="E5E7EB"/>
            <w:right w:val="single" w:sz="2" w:space="0" w:color="E5E7EB"/>
          </w:divBdr>
          <w:divsChild>
            <w:div w:id="1115754647">
              <w:marLeft w:val="0"/>
              <w:marRight w:val="0"/>
              <w:marTop w:val="0"/>
              <w:marBottom w:val="0"/>
              <w:divBdr>
                <w:top w:val="single" w:sz="2" w:space="0" w:color="E5E7EB"/>
                <w:left w:val="single" w:sz="2" w:space="27" w:color="E5E7EB"/>
                <w:bottom w:val="single" w:sz="2" w:space="0" w:color="E5E7EB"/>
                <w:right w:val="single" w:sz="2" w:space="18" w:color="E5E7EB"/>
              </w:divBdr>
              <w:divsChild>
                <w:div w:id="16476628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6966452">
      <w:bodyDiv w:val="1"/>
      <w:marLeft w:val="0"/>
      <w:marRight w:val="0"/>
      <w:marTop w:val="0"/>
      <w:marBottom w:val="0"/>
      <w:divBdr>
        <w:top w:val="none" w:sz="0" w:space="0" w:color="auto"/>
        <w:left w:val="none" w:sz="0" w:space="0" w:color="auto"/>
        <w:bottom w:val="none" w:sz="0" w:space="0" w:color="auto"/>
        <w:right w:val="none" w:sz="0" w:space="0" w:color="auto"/>
      </w:divBdr>
      <w:divsChild>
        <w:div w:id="1447580336">
          <w:marLeft w:val="0"/>
          <w:marRight w:val="0"/>
          <w:marTop w:val="0"/>
          <w:marBottom w:val="0"/>
          <w:divBdr>
            <w:top w:val="none" w:sz="0" w:space="0" w:color="auto"/>
            <w:left w:val="none" w:sz="0" w:space="0" w:color="auto"/>
            <w:bottom w:val="none" w:sz="0" w:space="0" w:color="auto"/>
            <w:right w:val="none" w:sz="0" w:space="0" w:color="auto"/>
          </w:divBdr>
        </w:div>
        <w:div w:id="1094135055">
          <w:marLeft w:val="0"/>
          <w:marRight w:val="0"/>
          <w:marTop w:val="0"/>
          <w:marBottom w:val="0"/>
          <w:divBdr>
            <w:top w:val="none" w:sz="0" w:space="0" w:color="auto"/>
            <w:left w:val="none" w:sz="0" w:space="0" w:color="auto"/>
            <w:bottom w:val="none" w:sz="0" w:space="0" w:color="auto"/>
            <w:right w:val="none" w:sz="0" w:space="0" w:color="auto"/>
          </w:divBdr>
        </w:div>
        <w:div w:id="670064697">
          <w:marLeft w:val="0"/>
          <w:marRight w:val="0"/>
          <w:marTop w:val="0"/>
          <w:marBottom w:val="0"/>
          <w:divBdr>
            <w:top w:val="none" w:sz="0" w:space="0" w:color="auto"/>
            <w:left w:val="none" w:sz="0" w:space="0" w:color="auto"/>
            <w:bottom w:val="none" w:sz="0" w:space="0" w:color="auto"/>
            <w:right w:val="none" w:sz="0" w:space="0" w:color="auto"/>
          </w:divBdr>
        </w:div>
      </w:divsChild>
    </w:div>
    <w:div w:id="134834048">
      <w:bodyDiv w:val="1"/>
      <w:marLeft w:val="0"/>
      <w:marRight w:val="0"/>
      <w:marTop w:val="0"/>
      <w:marBottom w:val="0"/>
      <w:divBdr>
        <w:top w:val="none" w:sz="0" w:space="0" w:color="auto"/>
        <w:left w:val="none" w:sz="0" w:space="0" w:color="auto"/>
        <w:bottom w:val="none" w:sz="0" w:space="0" w:color="auto"/>
        <w:right w:val="none" w:sz="0" w:space="0" w:color="auto"/>
      </w:divBdr>
      <w:divsChild>
        <w:div w:id="1380671474">
          <w:marLeft w:val="0"/>
          <w:marRight w:val="0"/>
          <w:marTop w:val="0"/>
          <w:marBottom w:val="0"/>
          <w:divBdr>
            <w:top w:val="single" w:sz="2" w:space="0" w:color="E5E7EB"/>
            <w:left w:val="single" w:sz="2" w:space="0" w:color="E5E7EB"/>
            <w:bottom w:val="single" w:sz="2" w:space="0" w:color="E5E7EB"/>
            <w:right w:val="single" w:sz="2" w:space="0" w:color="E5E7EB"/>
          </w:divBdr>
        </w:div>
        <w:div w:id="1907296273">
          <w:marLeft w:val="0"/>
          <w:marRight w:val="0"/>
          <w:marTop w:val="0"/>
          <w:marBottom w:val="0"/>
          <w:divBdr>
            <w:top w:val="single" w:sz="2" w:space="0" w:color="E5E7EB"/>
            <w:left w:val="single" w:sz="2" w:space="0" w:color="E5E7EB"/>
            <w:bottom w:val="single" w:sz="2" w:space="18" w:color="E5E7EB"/>
            <w:right w:val="single" w:sz="2" w:space="0" w:color="E5E7EB"/>
          </w:divBdr>
          <w:divsChild>
            <w:div w:id="1077022854">
              <w:marLeft w:val="0"/>
              <w:marRight w:val="0"/>
              <w:marTop w:val="0"/>
              <w:marBottom w:val="0"/>
              <w:divBdr>
                <w:top w:val="single" w:sz="2" w:space="0" w:color="E5E7EB"/>
                <w:left w:val="single" w:sz="2" w:space="27" w:color="E5E7EB"/>
                <w:bottom w:val="single" w:sz="2" w:space="0" w:color="E5E7EB"/>
                <w:right w:val="single" w:sz="2" w:space="18" w:color="E5E7EB"/>
              </w:divBdr>
              <w:divsChild>
                <w:div w:id="17254470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1210214">
      <w:bodyDiv w:val="1"/>
      <w:marLeft w:val="0"/>
      <w:marRight w:val="0"/>
      <w:marTop w:val="0"/>
      <w:marBottom w:val="0"/>
      <w:divBdr>
        <w:top w:val="none" w:sz="0" w:space="0" w:color="auto"/>
        <w:left w:val="none" w:sz="0" w:space="0" w:color="auto"/>
        <w:bottom w:val="none" w:sz="0" w:space="0" w:color="auto"/>
        <w:right w:val="none" w:sz="0" w:space="0" w:color="auto"/>
      </w:divBdr>
      <w:divsChild>
        <w:div w:id="132062111">
          <w:marLeft w:val="0"/>
          <w:marRight w:val="0"/>
          <w:marTop w:val="0"/>
          <w:marBottom w:val="0"/>
          <w:divBdr>
            <w:top w:val="single" w:sz="2" w:space="0" w:color="E5E7EB"/>
            <w:left w:val="single" w:sz="2" w:space="0" w:color="E5E7EB"/>
            <w:bottom w:val="single" w:sz="2" w:space="0" w:color="E5E7EB"/>
            <w:right w:val="single" w:sz="2" w:space="0" w:color="E5E7EB"/>
          </w:divBdr>
        </w:div>
        <w:div w:id="618222608">
          <w:marLeft w:val="0"/>
          <w:marRight w:val="0"/>
          <w:marTop w:val="0"/>
          <w:marBottom w:val="0"/>
          <w:divBdr>
            <w:top w:val="single" w:sz="2" w:space="0" w:color="E5E7EB"/>
            <w:left w:val="single" w:sz="2" w:space="0" w:color="E5E7EB"/>
            <w:bottom w:val="single" w:sz="2" w:space="18" w:color="E5E7EB"/>
            <w:right w:val="single" w:sz="2" w:space="0" w:color="E5E7EB"/>
          </w:divBdr>
          <w:divsChild>
            <w:div w:id="1440446430">
              <w:marLeft w:val="0"/>
              <w:marRight w:val="0"/>
              <w:marTop w:val="0"/>
              <w:marBottom w:val="0"/>
              <w:divBdr>
                <w:top w:val="single" w:sz="2" w:space="0" w:color="E5E7EB"/>
                <w:left w:val="single" w:sz="2" w:space="27" w:color="E5E7EB"/>
                <w:bottom w:val="single" w:sz="2" w:space="0" w:color="E5E7EB"/>
                <w:right w:val="single" w:sz="2" w:space="18" w:color="E5E7EB"/>
              </w:divBdr>
              <w:divsChild>
                <w:div w:id="6910783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0307630">
      <w:bodyDiv w:val="1"/>
      <w:marLeft w:val="0"/>
      <w:marRight w:val="0"/>
      <w:marTop w:val="0"/>
      <w:marBottom w:val="0"/>
      <w:divBdr>
        <w:top w:val="none" w:sz="0" w:space="0" w:color="auto"/>
        <w:left w:val="none" w:sz="0" w:space="0" w:color="auto"/>
        <w:bottom w:val="none" w:sz="0" w:space="0" w:color="auto"/>
        <w:right w:val="none" w:sz="0" w:space="0" w:color="auto"/>
      </w:divBdr>
      <w:divsChild>
        <w:div w:id="373844656">
          <w:marLeft w:val="0"/>
          <w:marRight w:val="0"/>
          <w:marTop w:val="0"/>
          <w:marBottom w:val="0"/>
          <w:divBdr>
            <w:top w:val="single" w:sz="2" w:space="0" w:color="E5E7EB"/>
            <w:left w:val="single" w:sz="2" w:space="0" w:color="E5E7EB"/>
            <w:bottom w:val="single" w:sz="2" w:space="0" w:color="E5E7EB"/>
            <w:right w:val="single" w:sz="2" w:space="0" w:color="E5E7EB"/>
          </w:divBdr>
        </w:div>
        <w:div w:id="182288063">
          <w:marLeft w:val="0"/>
          <w:marRight w:val="0"/>
          <w:marTop w:val="0"/>
          <w:marBottom w:val="0"/>
          <w:divBdr>
            <w:top w:val="single" w:sz="2" w:space="0" w:color="E5E7EB"/>
            <w:left w:val="single" w:sz="2" w:space="0" w:color="E5E7EB"/>
            <w:bottom w:val="single" w:sz="2" w:space="18" w:color="E5E7EB"/>
            <w:right w:val="single" w:sz="2" w:space="0" w:color="E5E7EB"/>
          </w:divBdr>
          <w:divsChild>
            <w:div w:id="2021926548">
              <w:marLeft w:val="0"/>
              <w:marRight w:val="0"/>
              <w:marTop w:val="0"/>
              <w:marBottom w:val="0"/>
              <w:divBdr>
                <w:top w:val="single" w:sz="2" w:space="0" w:color="E5E7EB"/>
                <w:left w:val="single" w:sz="2" w:space="27" w:color="E5E7EB"/>
                <w:bottom w:val="single" w:sz="2" w:space="0" w:color="E5E7EB"/>
                <w:right w:val="single" w:sz="2" w:space="18" w:color="E5E7EB"/>
              </w:divBdr>
              <w:divsChild>
                <w:div w:id="2808394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0389350">
      <w:bodyDiv w:val="1"/>
      <w:marLeft w:val="0"/>
      <w:marRight w:val="0"/>
      <w:marTop w:val="0"/>
      <w:marBottom w:val="0"/>
      <w:divBdr>
        <w:top w:val="none" w:sz="0" w:space="0" w:color="auto"/>
        <w:left w:val="none" w:sz="0" w:space="0" w:color="auto"/>
        <w:bottom w:val="none" w:sz="0" w:space="0" w:color="auto"/>
        <w:right w:val="none" w:sz="0" w:space="0" w:color="auto"/>
      </w:divBdr>
      <w:divsChild>
        <w:div w:id="1860728790">
          <w:marLeft w:val="0"/>
          <w:marRight w:val="0"/>
          <w:marTop w:val="0"/>
          <w:marBottom w:val="0"/>
          <w:divBdr>
            <w:top w:val="single" w:sz="2" w:space="0" w:color="E5E7EB"/>
            <w:left w:val="single" w:sz="2" w:space="0" w:color="E5E7EB"/>
            <w:bottom w:val="single" w:sz="2" w:space="0" w:color="E5E7EB"/>
            <w:right w:val="single" w:sz="2" w:space="0" w:color="E5E7EB"/>
          </w:divBdr>
        </w:div>
        <w:div w:id="1381519166">
          <w:marLeft w:val="0"/>
          <w:marRight w:val="0"/>
          <w:marTop w:val="0"/>
          <w:marBottom w:val="0"/>
          <w:divBdr>
            <w:top w:val="single" w:sz="2" w:space="0" w:color="E5E7EB"/>
            <w:left w:val="single" w:sz="2" w:space="0" w:color="E5E7EB"/>
            <w:bottom w:val="single" w:sz="2" w:space="18" w:color="E5E7EB"/>
            <w:right w:val="single" w:sz="2" w:space="0" w:color="E5E7EB"/>
          </w:divBdr>
          <w:divsChild>
            <w:div w:id="1285502031">
              <w:marLeft w:val="0"/>
              <w:marRight w:val="0"/>
              <w:marTop w:val="0"/>
              <w:marBottom w:val="0"/>
              <w:divBdr>
                <w:top w:val="single" w:sz="2" w:space="0" w:color="E5E7EB"/>
                <w:left w:val="single" w:sz="2" w:space="27" w:color="E5E7EB"/>
                <w:bottom w:val="single" w:sz="2" w:space="0" w:color="E5E7EB"/>
                <w:right w:val="single" w:sz="2" w:space="18" w:color="E5E7EB"/>
              </w:divBdr>
              <w:divsChild>
                <w:div w:id="21217603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3741427">
      <w:bodyDiv w:val="1"/>
      <w:marLeft w:val="0"/>
      <w:marRight w:val="0"/>
      <w:marTop w:val="0"/>
      <w:marBottom w:val="0"/>
      <w:divBdr>
        <w:top w:val="none" w:sz="0" w:space="0" w:color="auto"/>
        <w:left w:val="none" w:sz="0" w:space="0" w:color="auto"/>
        <w:bottom w:val="none" w:sz="0" w:space="0" w:color="auto"/>
        <w:right w:val="none" w:sz="0" w:space="0" w:color="auto"/>
      </w:divBdr>
      <w:divsChild>
        <w:div w:id="1090389133">
          <w:marLeft w:val="360"/>
          <w:marRight w:val="0"/>
          <w:marTop w:val="200"/>
          <w:marBottom w:val="0"/>
          <w:divBdr>
            <w:top w:val="none" w:sz="0" w:space="0" w:color="auto"/>
            <w:left w:val="none" w:sz="0" w:space="0" w:color="auto"/>
            <w:bottom w:val="none" w:sz="0" w:space="0" w:color="auto"/>
            <w:right w:val="none" w:sz="0" w:space="0" w:color="auto"/>
          </w:divBdr>
        </w:div>
      </w:divsChild>
    </w:div>
    <w:div w:id="220991694">
      <w:bodyDiv w:val="1"/>
      <w:marLeft w:val="0"/>
      <w:marRight w:val="0"/>
      <w:marTop w:val="0"/>
      <w:marBottom w:val="0"/>
      <w:divBdr>
        <w:top w:val="none" w:sz="0" w:space="0" w:color="auto"/>
        <w:left w:val="none" w:sz="0" w:space="0" w:color="auto"/>
        <w:bottom w:val="none" w:sz="0" w:space="0" w:color="auto"/>
        <w:right w:val="none" w:sz="0" w:space="0" w:color="auto"/>
      </w:divBdr>
      <w:divsChild>
        <w:div w:id="356196071">
          <w:marLeft w:val="0"/>
          <w:marRight w:val="0"/>
          <w:marTop w:val="0"/>
          <w:marBottom w:val="0"/>
          <w:divBdr>
            <w:top w:val="single" w:sz="2" w:space="0" w:color="E5E7EB"/>
            <w:left w:val="single" w:sz="2" w:space="0" w:color="E5E7EB"/>
            <w:bottom w:val="single" w:sz="2" w:space="0" w:color="E5E7EB"/>
            <w:right w:val="single" w:sz="2" w:space="0" w:color="E5E7EB"/>
          </w:divBdr>
        </w:div>
        <w:div w:id="1690376624">
          <w:marLeft w:val="0"/>
          <w:marRight w:val="0"/>
          <w:marTop w:val="0"/>
          <w:marBottom w:val="0"/>
          <w:divBdr>
            <w:top w:val="single" w:sz="2" w:space="0" w:color="E5E7EB"/>
            <w:left w:val="single" w:sz="2" w:space="0" w:color="E5E7EB"/>
            <w:bottom w:val="single" w:sz="2" w:space="18" w:color="E5E7EB"/>
            <w:right w:val="single" w:sz="2" w:space="0" w:color="E5E7EB"/>
          </w:divBdr>
          <w:divsChild>
            <w:div w:id="1782800804">
              <w:marLeft w:val="0"/>
              <w:marRight w:val="0"/>
              <w:marTop w:val="0"/>
              <w:marBottom w:val="0"/>
              <w:divBdr>
                <w:top w:val="single" w:sz="2" w:space="0" w:color="E5E7EB"/>
                <w:left w:val="single" w:sz="2" w:space="27" w:color="E5E7EB"/>
                <w:bottom w:val="single" w:sz="2" w:space="0" w:color="E5E7EB"/>
                <w:right w:val="single" w:sz="2" w:space="18" w:color="E5E7EB"/>
              </w:divBdr>
              <w:divsChild>
                <w:div w:id="1001535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45071232">
      <w:bodyDiv w:val="1"/>
      <w:marLeft w:val="0"/>
      <w:marRight w:val="0"/>
      <w:marTop w:val="0"/>
      <w:marBottom w:val="0"/>
      <w:divBdr>
        <w:top w:val="none" w:sz="0" w:space="0" w:color="auto"/>
        <w:left w:val="none" w:sz="0" w:space="0" w:color="auto"/>
        <w:bottom w:val="none" w:sz="0" w:space="0" w:color="auto"/>
        <w:right w:val="none" w:sz="0" w:space="0" w:color="auto"/>
      </w:divBdr>
      <w:divsChild>
        <w:div w:id="1664429879">
          <w:marLeft w:val="0"/>
          <w:marRight w:val="0"/>
          <w:marTop w:val="0"/>
          <w:marBottom w:val="0"/>
          <w:divBdr>
            <w:top w:val="single" w:sz="2" w:space="0" w:color="E5E7EB"/>
            <w:left w:val="single" w:sz="2" w:space="0" w:color="E5E7EB"/>
            <w:bottom w:val="single" w:sz="2" w:space="0" w:color="E5E7EB"/>
            <w:right w:val="single" w:sz="2" w:space="0" w:color="E5E7EB"/>
          </w:divBdr>
        </w:div>
        <w:div w:id="1724477338">
          <w:marLeft w:val="0"/>
          <w:marRight w:val="0"/>
          <w:marTop w:val="0"/>
          <w:marBottom w:val="0"/>
          <w:divBdr>
            <w:top w:val="single" w:sz="2" w:space="0" w:color="E5E7EB"/>
            <w:left w:val="single" w:sz="2" w:space="0" w:color="E5E7EB"/>
            <w:bottom w:val="single" w:sz="2" w:space="18" w:color="E5E7EB"/>
            <w:right w:val="single" w:sz="2" w:space="0" w:color="E5E7EB"/>
          </w:divBdr>
          <w:divsChild>
            <w:div w:id="156924088">
              <w:marLeft w:val="0"/>
              <w:marRight w:val="0"/>
              <w:marTop w:val="0"/>
              <w:marBottom w:val="0"/>
              <w:divBdr>
                <w:top w:val="single" w:sz="2" w:space="0" w:color="E5E7EB"/>
                <w:left w:val="single" w:sz="2" w:space="27" w:color="E5E7EB"/>
                <w:bottom w:val="single" w:sz="2" w:space="0" w:color="E5E7EB"/>
                <w:right w:val="single" w:sz="2" w:space="18" w:color="E5E7EB"/>
              </w:divBdr>
              <w:divsChild>
                <w:div w:id="18482102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55140745">
      <w:bodyDiv w:val="1"/>
      <w:marLeft w:val="0"/>
      <w:marRight w:val="0"/>
      <w:marTop w:val="0"/>
      <w:marBottom w:val="0"/>
      <w:divBdr>
        <w:top w:val="none" w:sz="0" w:space="0" w:color="auto"/>
        <w:left w:val="none" w:sz="0" w:space="0" w:color="auto"/>
        <w:bottom w:val="none" w:sz="0" w:space="0" w:color="auto"/>
        <w:right w:val="none" w:sz="0" w:space="0" w:color="auto"/>
      </w:divBdr>
      <w:divsChild>
        <w:div w:id="1198085802">
          <w:marLeft w:val="0"/>
          <w:marRight w:val="0"/>
          <w:marTop w:val="0"/>
          <w:marBottom w:val="0"/>
          <w:divBdr>
            <w:top w:val="single" w:sz="2" w:space="0" w:color="E5E7EB"/>
            <w:left w:val="single" w:sz="2" w:space="0" w:color="E5E7EB"/>
            <w:bottom w:val="single" w:sz="2" w:space="0" w:color="E5E7EB"/>
            <w:right w:val="single" w:sz="2" w:space="0" w:color="E5E7EB"/>
          </w:divBdr>
        </w:div>
        <w:div w:id="330330917">
          <w:marLeft w:val="0"/>
          <w:marRight w:val="0"/>
          <w:marTop w:val="0"/>
          <w:marBottom w:val="0"/>
          <w:divBdr>
            <w:top w:val="single" w:sz="2" w:space="0" w:color="E5E7EB"/>
            <w:left w:val="single" w:sz="2" w:space="0" w:color="E5E7EB"/>
            <w:bottom w:val="single" w:sz="2" w:space="18" w:color="E5E7EB"/>
            <w:right w:val="single" w:sz="2" w:space="0" w:color="E5E7EB"/>
          </w:divBdr>
          <w:divsChild>
            <w:div w:id="2119762107">
              <w:marLeft w:val="0"/>
              <w:marRight w:val="0"/>
              <w:marTop w:val="0"/>
              <w:marBottom w:val="0"/>
              <w:divBdr>
                <w:top w:val="single" w:sz="2" w:space="0" w:color="E5E7EB"/>
                <w:left w:val="single" w:sz="2" w:space="27" w:color="E5E7EB"/>
                <w:bottom w:val="single" w:sz="2" w:space="0" w:color="E5E7EB"/>
                <w:right w:val="single" w:sz="2" w:space="18" w:color="E5E7EB"/>
              </w:divBdr>
              <w:divsChild>
                <w:div w:id="16226882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41081753">
      <w:bodyDiv w:val="1"/>
      <w:marLeft w:val="0"/>
      <w:marRight w:val="0"/>
      <w:marTop w:val="0"/>
      <w:marBottom w:val="0"/>
      <w:divBdr>
        <w:top w:val="none" w:sz="0" w:space="0" w:color="auto"/>
        <w:left w:val="none" w:sz="0" w:space="0" w:color="auto"/>
        <w:bottom w:val="none" w:sz="0" w:space="0" w:color="auto"/>
        <w:right w:val="none" w:sz="0" w:space="0" w:color="auto"/>
      </w:divBdr>
      <w:divsChild>
        <w:div w:id="1567759996">
          <w:marLeft w:val="0"/>
          <w:marRight w:val="0"/>
          <w:marTop w:val="0"/>
          <w:marBottom w:val="0"/>
          <w:divBdr>
            <w:top w:val="single" w:sz="2" w:space="0" w:color="E5E7EB"/>
            <w:left w:val="single" w:sz="2" w:space="0" w:color="E5E7EB"/>
            <w:bottom w:val="single" w:sz="2" w:space="0" w:color="E5E7EB"/>
            <w:right w:val="single" w:sz="2" w:space="0" w:color="E5E7EB"/>
          </w:divBdr>
        </w:div>
        <w:div w:id="31394110">
          <w:marLeft w:val="0"/>
          <w:marRight w:val="0"/>
          <w:marTop w:val="0"/>
          <w:marBottom w:val="0"/>
          <w:divBdr>
            <w:top w:val="single" w:sz="2" w:space="0" w:color="E5E7EB"/>
            <w:left w:val="single" w:sz="2" w:space="0" w:color="E5E7EB"/>
            <w:bottom w:val="single" w:sz="2" w:space="18" w:color="E5E7EB"/>
            <w:right w:val="single" w:sz="2" w:space="0" w:color="E5E7EB"/>
          </w:divBdr>
          <w:divsChild>
            <w:div w:id="716782723">
              <w:marLeft w:val="0"/>
              <w:marRight w:val="0"/>
              <w:marTop w:val="0"/>
              <w:marBottom w:val="0"/>
              <w:divBdr>
                <w:top w:val="single" w:sz="2" w:space="0" w:color="E5E7EB"/>
                <w:left w:val="single" w:sz="2" w:space="27" w:color="E5E7EB"/>
                <w:bottom w:val="single" w:sz="2" w:space="0" w:color="E5E7EB"/>
                <w:right w:val="single" w:sz="2" w:space="18" w:color="E5E7EB"/>
              </w:divBdr>
              <w:divsChild>
                <w:div w:id="20541898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14342218">
      <w:bodyDiv w:val="1"/>
      <w:marLeft w:val="0"/>
      <w:marRight w:val="0"/>
      <w:marTop w:val="0"/>
      <w:marBottom w:val="0"/>
      <w:divBdr>
        <w:top w:val="none" w:sz="0" w:space="0" w:color="auto"/>
        <w:left w:val="none" w:sz="0" w:space="0" w:color="auto"/>
        <w:bottom w:val="none" w:sz="0" w:space="0" w:color="auto"/>
        <w:right w:val="none" w:sz="0" w:space="0" w:color="auto"/>
      </w:divBdr>
      <w:divsChild>
        <w:div w:id="200747214">
          <w:marLeft w:val="0"/>
          <w:marRight w:val="0"/>
          <w:marTop w:val="0"/>
          <w:marBottom w:val="0"/>
          <w:divBdr>
            <w:top w:val="single" w:sz="2" w:space="0" w:color="E5E7EB"/>
            <w:left w:val="single" w:sz="2" w:space="0" w:color="E5E7EB"/>
            <w:bottom w:val="single" w:sz="2" w:space="0" w:color="E5E7EB"/>
            <w:right w:val="single" w:sz="2" w:space="0" w:color="E5E7EB"/>
          </w:divBdr>
        </w:div>
        <w:div w:id="1912690521">
          <w:marLeft w:val="0"/>
          <w:marRight w:val="0"/>
          <w:marTop w:val="0"/>
          <w:marBottom w:val="0"/>
          <w:divBdr>
            <w:top w:val="single" w:sz="2" w:space="0" w:color="E5E7EB"/>
            <w:left w:val="single" w:sz="2" w:space="0" w:color="E5E7EB"/>
            <w:bottom w:val="single" w:sz="2" w:space="18" w:color="E5E7EB"/>
            <w:right w:val="single" w:sz="2" w:space="0" w:color="E5E7EB"/>
          </w:divBdr>
          <w:divsChild>
            <w:div w:id="1380861389">
              <w:marLeft w:val="0"/>
              <w:marRight w:val="0"/>
              <w:marTop w:val="0"/>
              <w:marBottom w:val="0"/>
              <w:divBdr>
                <w:top w:val="single" w:sz="2" w:space="0" w:color="E5E7EB"/>
                <w:left w:val="single" w:sz="2" w:space="27" w:color="E5E7EB"/>
                <w:bottom w:val="single" w:sz="2" w:space="0" w:color="E5E7EB"/>
                <w:right w:val="single" w:sz="2" w:space="18" w:color="E5E7EB"/>
              </w:divBdr>
              <w:divsChild>
                <w:div w:id="17599852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14854669">
      <w:bodyDiv w:val="1"/>
      <w:marLeft w:val="0"/>
      <w:marRight w:val="0"/>
      <w:marTop w:val="0"/>
      <w:marBottom w:val="0"/>
      <w:divBdr>
        <w:top w:val="none" w:sz="0" w:space="0" w:color="auto"/>
        <w:left w:val="none" w:sz="0" w:space="0" w:color="auto"/>
        <w:bottom w:val="none" w:sz="0" w:space="0" w:color="auto"/>
        <w:right w:val="none" w:sz="0" w:space="0" w:color="auto"/>
      </w:divBdr>
      <w:divsChild>
        <w:div w:id="443622418">
          <w:marLeft w:val="0"/>
          <w:marRight w:val="0"/>
          <w:marTop w:val="0"/>
          <w:marBottom w:val="0"/>
          <w:divBdr>
            <w:top w:val="single" w:sz="2" w:space="0" w:color="E5E7EB"/>
            <w:left w:val="single" w:sz="2" w:space="0" w:color="E5E7EB"/>
            <w:bottom w:val="single" w:sz="2" w:space="0" w:color="E5E7EB"/>
            <w:right w:val="single" w:sz="2" w:space="0" w:color="E5E7EB"/>
          </w:divBdr>
        </w:div>
        <w:div w:id="1480415235">
          <w:marLeft w:val="0"/>
          <w:marRight w:val="0"/>
          <w:marTop w:val="0"/>
          <w:marBottom w:val="0"/>
          <w:divBdr>
            <w:top w:val="single" w:sz="2" w:space="0" w:color="E5E7EB"/>
            <w:left w:val="single" w:sz="2" w:space="0" w:color="E5E7EB"/>
            <w:bottom w:val="single" w:sz="2" w:space="18" w:color="E5E7EB"/>
            <w:right w:val="single" w:sz="2" w:space="0" w:color="E5E7EB"/>
          </w:divBdr>
          <w:divsChild>
            <w:div w:id="1391926219">
              <w:marLeft w:val="0"/>
              <w:marRight w:val="0"/>
              <w:marTop w:val="0"/>
              <w:marBottom w:val="0"/>
              <w:divBdr>
                <w:top w:val="single" w:sz="2" w:space="0" w:color="E5E7EB"/>
                <w:left w:val="single" w:sz="2" w:space="27" w:color="E5E7EB"/>
                <w:bottom w:val="single" w:sz="2" w:space="0" w:color="E5E7EB"/>
                <w:right w:val="single" w:sz="2" w:space="18" w:color="E5E7EB"/>
              </w:divBdr>
              <w:divsChild>
                <w:div w:id="15918116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16893663">
      <w:bodyDiv w:val="1"/>
      <w:marLeft w:val="0"/>
      <w:marRight w:val="0"/>
      <w:marTop w:val="0"/>
      <w:marBottom w:val="0"/>
      <w:divBdr>
        <w:top w:val="none" w:sz="0" w:space="0" w:color="auto"/>
        <w:left w:val="none" w:sz="0" w:space="0" w:color="auto"/>
        <w:bottom w:val="none" w:sz="0" w:space="0" w:color="auto"/>
        <w:right w:val="none" w:sz="0" w:space="0" w:color="auto"/>
      </w:divBdr>
      <w:divsChild>
        <w:div w:id="590552636">
          <w:marLeft w:val="0"/>
          <w:marRight w:val="0"/>
          <w:marTop w:val="0"/>
          <w:marBottom w:val="0"/>
          <w:divBdr>
            <w:top w:val="single" w:sz="2" w:space="0" w:color="E5E7EB"/>
            <w:left w:val="single" w:sz="2" w:space="0" w:color="E5E7EB"/>
            <w:bottom w:val="single" w:sz="2" w:space="0" w:color="E5E7EB"/>
            <w:right w:val="single" w:sz="2" w:space="0" w:color="E5E7EB"/>
          </w:divBdr>
        </w:div>
        <w:div w:id="1712456942">
          <w:marLeft w:val="0"/>
          <w:marRight w:val="0"/>
          <w:marTop w:val="0"/>
          <w:marBottom w:val="0"/>
          <w:divBdr>
            <w:top w:val="single" w:sz="2" w:space="0" w:color="E5E7EB"/>
            <w:left w:val="single" w:sz="2" w:space="0" w:color="E5E7EB"/>
            <w:bottom w:val="single" w:sz="2" w:space="18" w:color="E5E7EB"/>
            <w:right w:val="single" w:sz="2" w:space="0" w:color="E5E7EB"/>
          </w:divBdr>
          <w:divsChild>
            <w:div w:id="1853374594">
              <w:marLeft w:val="0"/>
              <w:marRight w:val="0"/>
              <w:marTop w:val="0"/>
              <w:marBottom w:val="0"/>
              <w:divBdr>
                <w:top w:val="single" w:sz="2" w:space="0" w:color="E5E7EB"/>
                <w:left w:val="single" w:sz="2" w:space="27" w:color="E5E7EB"/>
                <w:bottom w:val="single" w:sz="2" w:space="0" w:color="E5E7EB"/>
                <w:right w:val="single" w:sz="2" w:space="18" w:color="E5E7EB"/>
              </w:divBdr>
              <w:divsChild>
                <w:div w:id="21154370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37084258">
      <w:bodyDiv w:val="1"/>
      <w:marLeft w:val="0"/>
      <w:marRight w:val="0"/>
      <w:marTop w:val="0"/>
      <w:marBottom w:val="0"/>
      <w:divBdr>
        <w:top w:val="none" w:sz="0" w:space="0" w:color="auto"/>
        <w:left w:val="none" w:sz="0" w:space="0" w:color="auto"/>
        <w:bottom w:val="none" w:sz="0" w:space="0" w:color="auto"/>
        <w:right w:val="none" w:sz="0" w:space="0" w:color="auto"/>
      </w:divBdr>
      <w:divsChild>
        <w:div w:id="1216896031">
          <w:marLeft w:val="0"/>
          <w:marRight w:val="0"/>
          <w:marTop w:val="0"/>
          <w:marBottom w:val="0"/>
          <w:divBdr>
            <w:top w:val="single" w:sz="2" w:space="0" w:color="E5E7EB"/>
            <w:left w:val="single" w:sz="2" w:space="0" w:color="E5E7EB"/>
            <w:bottom w:val="single" w:sz="2" w:space="0" w:color="E5E7EB"/>
            <w:right w:val="single" w:sz="2" w:space="0" w:color="E5E7EB"/>
          </w:divBdr>
        </w:div>
        <w:div w:id="912395119">
          <w:marLeft w:val="0"/>
          <w:marRight w:val="0"/>
          <w:marTop w:val="0"/>
          <w:marBottom w:val="0"/>
          <w:divBdr>
            <w:top w:val="single" w:sz="2" w:space="0" w:color="E5E7EB"/>
            <w:left w:val="single" w:sz="2" w:space="0" w:color="E5E7EB"/>
            <w:bottom w:val="single" w:sz="2" w:space="18" w:color="E5E7EB"/>
            <w:right w:val="single" w:sz="2" w:space="0" w:color="E5E7EB"/>
          </w:divBdr>
          <w:divsChild>
            <w:div w:id="428237742">
              <w:marLeft w:val="0"/>
              <w:marRight w:val="0"/>
              <w:marTop w:val="0"/>
              <w:marBottom w:val="0"/>
              <w:divBdr>
                <w:top w:val="single" w:sz="2" w:space="0" w:color="E5E7EB"/>
                <w:left w:val="single" w:sz="2" w:space="27" w:color="E5E7EB"/>
                <w:bottom w:val="single" w:sz="2" w:space="0" w:color="E5E7EB"/>
                <w:right w:val="single" w:sz="2" w:space="18" w:color="E5E7EB"/>
              </w:divBdr>
              <w:divsChild>
                <w:div w:id="9850141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96642855">
      <w:bodyDiv w:val="1"/>
      <w:marLeft w:val="0"/>
      <w:marRight w:val="0"/>
      <w:marTop w:val="0"/>
      <w:marBottom w:val="0"/>
      <w:divBdr>
        <w:top w:val="none" w:sz="0" w:space="0" w:color="auto"/>
        <w:left w:val="none" w:sz="0" w:space="0" w:color="auto"/>
        <w:bottom w:val="none" w:sz="0" w:space="0" w:color="auto"/>
        <w:right w:val="none" w:sz="0" w:space="0" w:color="auto"/>
      </w:divBdr>
      <w:divsChild>
        <w:div w:id="562327560">
          <w:marLeft w:val="0"/>
          <w:marRight w:val="0"/>
          <w:marTop w:val="0"/>
          <w:marBottom w:val="0"/>
          <w:divBdr>
            <w:top w:val="single" w:sz="2" w:space="0" w:color="E5E7EB"/>
            <w:left w:val="single" w:sz="2" w:space="0" w:color="E5E7EB"/>
            <w:bottom w:val="single" w:sz="2" w:space="0" w:color="E5E7EB"/>
            <w:right w:val="single" w:sz="2" w:space="0" w:color="E5E7EB"/>
          </w:divBdr>
        </w:div>
        <w:div w:id="1933272455">
          <w:marLeft w:val="0"/>
          <w:marRight w:val="0"/>
          <w:marTop w:val="0"/>
          <w:marBottom w:val="0"/>
          <w:divBdr>
            <w:top w:val="single" w:sz="2" w:space="0" w:color="E5E7EB"/>
            <w:left w:val="single" w:sz="2" w:space="0" w:color="E5E7EB"/>
            <w:bottom w:val="single" w:sz="2" w:space="18" w:color="E5E7EB"/>
            <w:right w:val="single" w:sz="2" w:space="0" w:color="E5E7EB"/>
          </w:divBdr>
          <w:divsChild>
            <w:div w:id="1237592350">
              <w:marLeft w:val="0"/>
              <w:marRight w:val="0"/>
              <w:marTop w:val="0"/>
              <w:marBottom w:val="0"/>
              <w:divBdr>
                <w:top w:val="single" w:sz="2" w:space="0" w:color="E5E7EB"/>
                <w:left w:val="single" w:sz="2" w:space="27" w:color="E5E7EB"/>
                <w:bottom w:val="single" w:sz="2" w:space="0" w:color="E5E7EB"/>
                <w:right w:val="single" w:sz="2" w:space="18" w:color="E5E7EB"/>
              </w:divBdr>
              <w:divsChild>
                <w:div w:id="4122424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13118044">
      <w:bodyDiv w:val="1"/>
      <w:marLeft w:val="0"/>
      <w:marRight w:val="0"/>
      <w:marTop w:val="0"/>
      <w:marBottom w:val="0"/>
      <w:divBdr>
        <w:top w:val="none" w:sz="0" w:space="0" w:color="auto"/>
        <w:left w:val="none" w:sz="0" w:space="0" w:color="auto"/>
        <w:bottom w:val="none" w:sz="0" w:space="0" w:color="auto"/>
        <w:right w:val="none" w:sz="0" w:space="0" w:color="auto"/>
      </w:divBdr>
      <w:divsChild>
        <w:div w:id="123082962">
          <w:marLeft w:val="0"/>
          <w:marRight w:val="0"/>
          <w:marTop w:val="0"/>
          <w:marBottom w:val="0"/>
          <w:divBdr>
            <w:top w:val="single" w:sz="2" w:space="0" w:color="E5E7EB"/>
            <w:left w:val="single" w:sz="2" w:space="0" w:color="E5E7EB"/>
            <w:bottom w:val="single" w:sz="2" w:space="0" w:color="E5E7EB"/>
            <w:right w:val="single" w:sz="2" w:space="0" w:color="E5E7EB"/>
          </w:divBdr>
        </w:div>
        <w:div w:id="2022195362">
          <w:marLeft w:val="0"/>
          <w:marRight w:val="0"/>
          <w:marTop w:val="0"/>
          <w:marBottom w:val="0"/>
          <w:divBdr>
            <w:top w:val="single" w:sz="2" w:space="0" w:color="E5E7EB"/>
            <w:left w:val="single" w:sz="2" w:space="0" w:color="E5E7EB"/>
            <w:bottom w:val="single" w:sz="2" w:space="18" w:color="E5E7EB"/>
            <w:right w:val="single" w:sz="2" w:space="0" w:color="E5E7EB"/>
          </w:divBdr>
          <w:divsChild>
            <w:div w:id="1906137968">
              <w:marLeft w:val="0"/>
              <w:marRight w:val="0"/>
              <w:marTop w:val="0"/>
              <w:marBottom w:val="0"/>
              <w:divBdr>
                <w:top w:val="single" w:sz="2" w:space="0" w:color="E5E7EB"/>
                <w:left w:val="single" w:sz="2" w:space="27" w:color="E5E7EB"/>
                <w:bottom w:val="single" w:sz="2" w:space="0" w:color="E5E7EB"/>
                <w:right w:val="single" w:sz="2" w:space="18" w:color="E5E7EB"/>
              </w:divBdr>
              <w:divsChild>
                <w:div w:id="7918726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67702790">
      <w:bodyDiv w:val="1"/>
      <w:marLeft w:val="0"/>
      <w:marRight w:val="0"/>
      <w:marTop w:val="0"/>
      <w:marBottom w:val="0"/>
      <w:divBdr>
        <w:top w:val="none" w:sz="0" w:space="0" w:color="auto"/>
        <w:left w:val="none" w:sz="0" w:space="0" w:color="auto"/>
        <w:bottom w:val="none" w:sz="0" w:space="0" w:color="auto"/>
        <w:right w:val="none" w:sz="0" w:space="0" w:color="auto"/>
      </w:divBdr>
      <w:divsChild>
        <w:div w:id="953486106">
          <w:marLeft w:val="0"/>
          <w:marRight w:val="0"/>
          <w:marTop w:val="0"/>
          <w:marBottom w:val="0"/>
          <w:divBdr>
            <w:top w:val="single" w:sz="2" w:space="0" w:color="E5E7EB"/>
            <w:left w:val="single" w:sz="2" w:space="0" w:color="E5E7EB"/>
            <w:bottom w:val="single" w:sz="2" w:space="0" w:color="E5E7EB"/>
            <w:right w:val="single" w:sz="2" w:space="0" w:color="E5E7EB"/>
          </w:divBdr>
        </w:div>
        <w:div w:id="1152254380">
          <w:marLeft w:val="0"/>
          <w:marRight w:val="0"/>
          <w:marTop w:val="0"/>
          <w:marBottom w:val="0"/>
          <w:divBdr>
            <w:top w:val="single" w:sz="2" w:space="0" w:color="E5E7EB"/>
            <w:left w:val="single" w:sz="2" w:space="0" w:color="E5E7EB"/>
            <w:bottom w:val="single" w:sz="2" w:space="18" w:color="E5E7EB"/>
            <w:right w:val="single" w:sz="2" w:space="0" w:color="E5E7EB"/>
          </w:divBdr>
          <w:divsChild>
            <w:div w:id="1979264205">
              <w:marLeft w:val="0"/>
              <w:marRight w:val="0"/>
              <w:marTop w:val="0"/>
              <w:marBottom w:val="0"/>
              <w:divBdr>
                <w:top w:val="single" w:sz="2" w:space="0" w:color="E5E7EB"/>
                <w:left w:val="single" w:sz="2" w:space="27" w:color="E5E7EB"/>
                <w:bottom w:val="single" w:sz="2" w:space="0" w:color="E5E7EB"/>
                <w:right w:val="single" w:sz="2" w:space="18" w:color="E5E7EB"/>
              </w:divBdr>
              <w:divsChild>
                <w:div w:id="16247247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794829348">
      <w:bodyDiv w:val="1"/>
      <w:marLeft w:val="0"/>
      <w:marRight w:val="0"/>
      <w:marTop w:val="0"/>
      <w:marBottom w:val="0"/>
      <w:divBdr>
        <w:top w:val="none" w:sz="0" w:space="0" w:color="auto"/>
        <w:left w:val="none" w:sz="0" w:space="0" w:color="auto"/>
        <w:bottom w:val="none" w:sz="0" w:space="0" w:color="auto"/>
        <w:right w:val="none" w:sz="0" w:space="0" w:color="auto"/>
      </w:divBdr>
      <w:divsChild>
        <w:div w:id="1342124264">
          <w:marLeft w:val="0"/>
          <w:marRight w:val="0"/>
          <w:marTop w:val="0"/>
          <w:marBottom w:val="0"/>
          <w:divBdr>
            <w:top w:val="single" w:sz="2" w:space="0" w:color="E5E7EB"/>
            <w:left w:val="single" w:sz="2" w:space="0" w:color="E5E7EB"/>
            <w:bottom w:val="single" w:sz="2" w:space="0" w:color="E5E7EB"/>
            <w:right w:val="single" w:sz="2" w:space="0" w:color="E5E7EB"/>
          </w:divBdr>
          <w:divsChild>
            <w:div w:id="1077171692">
              <w:marLeft w:val="0"/>
              <w:marRight w:val="0"/>
              <w:marTop w:val="0"/>
              <w:marBottom w:val="0"/>
              <w:divBdr>
                <w:top w:val="single" w:sz="12" w:space="0" w:color="auto"/>
                <w:left w:val="single" w:sz="12" w:space="0" w:color="auto"/>
                <w:bottom w:val="single" w:sz="12" w:space="0" w:color="auto"/>
                <w:right w:val="single" w:sz="12" w:space="0" w:color="auto"/>
              </w:divBdr>
            </w:div>
          </w:divsChild>
        </w:div>
        <w:div w:id="1160998817">
          <w:marLeft w:val="0"/>
          <w:marRight w:val="0"/>
          <w:marTop w:val="0"/>
          <w:marBottom w:val="0"/>
          <w:divBdr>
            <w:top w:val="single" w:sz="2" w:space="0" w:color="E5E7EB"/>
            <w:left w:val="single" w:sz="2" w:space="0" w:color="E5E7EB"/>
            <w:bottom w:val="single" w:sz="2" w:space="18" w:color="E5E7EB"/>
            <w:right w:val="single" w:sz="2" w:space="0" w:color="E5E7EB"/>
          </w:divBdr>
          <w:divsChild>
            <w:div w:id="340084963">
              <w:marLeft w:val="0"/>
              <w:marRight w:val="0"/>
              <w:marTop w:val="0"/>
              <w:marBottom w:val="0"/>
              <w:divBdr>
                <w:top w:val="single" w:sz="2" w:space="0" w:color="E5E7EB"/>
                <w:left w:val="single" w:sz="2" w:space="27" w:color="E5E7EB"/>
                <w:bottom w:val="single" w:sz="2" w:space="0" w:color="E5E7EB"/>
                <w:right w:val="single" w:sz="2" w:space="18" w:color="E5E7EB"/>
              </w:divBdr>
              <w:divsChild>
                <w:div w:id="13905741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73611701">
      <w:bodyDiv w:val="1"/>
      <w:marLeft w:val="0"/>
      <w:marRight w:val="0"/>
      <w:marTop w:val="0"/>
      <w:marBottom w:val="0"/>
      <w:divBdr>
        <w:top w:val="none" w:sz="0" w:space="0" w:color="auto"/>
        <w:left w:val="none" w:sz="0" w:space="0" w:color="auto"/>
        <w:bottom w:val="none" w:sz="0" w:space="0" w:color="auto"/>
        <w:right w:val="none" w:sz="0" w:space="0" w:color="auto"/>
      </w:divBdr>
      <w:divsChild>
        <w:div w:id="1662541847">
          <w:marLeft w:val="0"/>
          <w:marRight w:val="0"/>
          <w:marTop w:val="0"/>
          <w:marBottom w:val="0"/>
          <w:divBdr>
            <w:top w:val="single" w:sz="2" w:space="0" w:color="E5E7EB"/>
            <w:left w:val="single" w:sz="2" w:space="0" w:color="E5E7EB"/>
            <w:bottom w:val="single" w:sz="2" w:space="0" w:color="E5E7EB"/>
            <w:right w:val="single" w:sz="2" w:space="0" w:color="E5E7EB"/>
          </w:divBdr>
        </w:div>
        <w:div w:id="409355997">
          <w:marLeft w:val="0"/>
          <w:marRight w:val="0"/>
          <w:marTop w:val="0"/>
          <w:marBottom w:val="0"/>
          <w:divBdr>
            <w:top w:val="single" w:sz="2" w:space="0" w:color="E5E7EB"/>
            <w:left w:val="single" w:sz="2" w:space="0" w:color="E5E7EB"/>
            <w:bottom w:val="single" w:sz="2" w:space="18" w:color="E5E7EB"/>
            <w:right w:val="single" w:sz="2" w:space="0" w:color="E5E7EB"/>
          </w:divBdr>
          <w:divsChild>
            <w:div w:id="1841508796">
              <w:marLeft w:val="0"/>
              <w:marRight w:val="0"/>
              <w:marTop w:val="0"/>
              <w:marBottom w:val="0"/>
              <w:divBdr>
                <w:top w:val="single" w:sz="2" w:space="0" w:color="E5E7EB"/>
                <w:left w:val="single" w:sz="2" w:space="27" w:color="E5E7EB"/>
                <w:bottom w:val="single" w:sz="2" w:space="0" w:color="E5E7EB"/>
                <w:right w:val="single" w:sz="2" w:space="18" w:color="E5E7EB"/>
              </w:divBdr>
              <w:divsChild>
                <w:div w:id="20880691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90731138">
      <w:bodyDiv w:val="1"/>
      <w:marLeft w:val="0"/>
      <w:marRight w:val="0"/>
      <w:marTop w:val="0"/>
      <w:marBottom w:val="0"/>
      <w:divBdr>
        <w:top w:val="none" w:sz="0" w:space="0" w:color="auto"/>
        <w:left w:val="none" w:sz="0" w:space="0" w:color="auto"/>
        <w:bottom w:val="none" w:sz="0" w:space="0" w:color="auto"/>
        <w:right w:val="none" w:sz="0" w:space="0" w:color="auto"/>
      </w:divBdr>
      <w:divsChild>
        <w:div w:id="245188838">
          <w:marLeft w:val="0"/>
          <w:marRight w:val="0"/>
          <w:marTop w:val="0"/>
          <w:marBottom w:val="0"/>
          <w:divBdr>
            <w:top w:val="single" w:sz="2" w:space="0" w:color="E5E7EB"/>
            <w:left w:val="single" w:sz="2" w:space="0" w:color="E5E7EB"/>
            <w:bottom w:val="single" w:sz="2" w:space="0" w:color="E5E7EB"/>
            <w:right w:val="single" w:sz="2" w:space="0" w:color="E5E7EB"/>
          </w:divBdr>
        </w:div>
        <w:div w:id="278025767">
          <w:marLeft w:val="0"/>
          <w:marRight w:val="0"/>
          <w:marTop w:val="0"/>
          <w:marBottom w:val="0"/>
          <w:divBdr>
            <w:top w:val="single" w:sz="2" w:space="0" w:color="E5E7EB"/>
            <w:left w:val="single" w:sz="2" w:space="0" w:color="E5E7EB"/>
            <w:bottom w:val="single" w:sz="2" w:space="18" w:color="E5E7EB"/>
            <w:right w:val="single" w:sz="2" w:space="0" w:color="E5E7EB"/>
          </w:divBdr>
          <w:divsChild>
            <w:div w:id="263193761">
              <w:marLeft w:val="0"/>
              <w:marRight w:val="0"/>
              <w:marTop w:val="0"/>
              <w:marBottom w:val="0"/>
              <w:divBdr>
                <w:top w:val="single" w:sz="2" w:space="0" w:color="E5E7EB"/>
                <w:left w:val="single" w:sz="2" w:space="27" w:color="E5E7EB"/>
                <w:bottom w:val="single" w:sz="2" w:space="0" w:color="E5E7EB"/>
                <w:right w:val="single" w:sz="2" w:space="18" w:color="E5E7EB"/>
              </w:divBdr>
              <w:divsChild>
                <w:div w:id="7612243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82852896">
      <w:bodyDiv w:val="1"/>
      <w:marLeft w:val="0"/>
      <w:marRight w:val="0"/>
      <w:marTop w:val="0"/>
      <w:marBottom w:val="0"/>
      <w:divBdr>
        <w:top w:val="none" w:sz="0" w:space="0" w:color="auto"/>
        <w:left w:val="none" w:sz="0" w:space="0" w:color="auto"/>
        <w:bottom w:val="none" w:sz="0" w:space="0" w:color="auto"/>
        <w:right w:val="none" w:sz="0" w:space="0" w:color="auto"/>
      </w:divBdr>
      <w:divsChild>
        <w:div w:id="2130007498">
          <w:marLeft w:val="0"/>
          <w:marRight w:val="0"/>
          <w:marTop w:val="0"/>
          <w:marBottom w:val="0"/>
          <w:divBdr>
            <w:top w:val="single" w:sz="2" w:space="0" w:color="E5E7EB"/>
            <w:left w:val="single" w:sz="2" w:space="0" w:color="E5E7EB"/>
            <w:bottom w:val="single" w:sz="2" w:space="0" w:color="E5E7EB"/>
            <w:right w:val="single" w:sz="2" w:space="0" w:color="E5E7EB"/>
          </w:divBdr>
        </w:div>
        <w:div w:id="716320366">
          <w:marLeft w:val="0"/>
          <w:marRight w:val="0"/>
          <w:marTop w:val="0"/>
          <w:marBottom w:val="0"/>
          <w:divBdr>
            <w:top w:val="single" w:sz="2" w:space="0" w:color="E5E7EB"/>
            <w:left w:val="single" w:sz="2" w:space="0" w:color="E5E7EB"/>
            <w:bottom w:val="single" w:sz="2" w:space="18" w:color="E5E7EB"/>
            <w:right w:val="single" w:sz="2" w:space="0" w:color="E5E7EB"/>
          </w:divBdr>
          <w:divsChild>
            <w:div w:id="1197423544">
              <w:marLeft w:val="0"/>
              <w:marRight w:val="0"/>
              <w:marTop w:val="0"/>
              <w:marBottom w:val="0"/>
              <w:divBdr>
                <w:top w:val="single" w:sz="2" w:space="0" w:color="E5E7EB"/>
                <w:left w:val="single" w:sz="2" w:space="27" w:color="E5E7EB"/>
                <w:bottom w:val="single" w:sz="2" w:space="0" w:color="E5E7EB"/>
                <w:right w:val="single" w:sz="2" w:space="18" w:color="E5E7EB"/>
              </w:divBdr>
              <w:divsChild>
                <w:div w:id="12873914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78556216">
      <w:bodyDiv w:val="1"/>
      <w:marLeft w:val="0"/>
      <w:marRight w:val="0"/>
      <w:marTop w:val="0"/>
      <w:marBottom w:val="0"/>
      <w:divBdr>
        <w:top w:val="none" w:sz="0" w:space="0" w:color="auto"/>
        <w:left w:val="none" w:sz="0" w:space="0" w:color="auto"/>
        <w:bottom w:val="none" w:sz="0" w:space="0" w:color="auto"/>
        <w:right w:val="none" w:sz="0" w:space="0" w:color="auto"/>
      </w:divBdr>
      <w:divsChild>
        <w:div w:id="1011878922">
          <w:marLeft w:val="0"/>
          <w:marRight w:val="0"/>
          <w:marTop w:val="0"/>
          <w:marBottom w:val="0"/>
          <w:divBdr>
            <w:top w:val="single" w:sz="2" w:space="0" w:color="E5E7EB"/>
            <w:left w:val="single" w:sz="2" w:space="0" w:color="E5E7EB"/>
            <w:bottom w:val="single" w:sz="2" w:space="0" w:color="E5E7EB"/>
            <w:right w:val="single" w:sz="2" w:space="0" w:color="E5E7EB"/>
          </w:divBdr>
        </w:div>
        <w:div w:id="748815011">
          <w:marLeft w:val="0"/>
          <w:marRight w:val="0"/>
          <w:marTop w:val="0"/>
          <w:marBottom w:val="0"/>
          <w:divBdr>
            <w:top w:val="single" w:sz="2" w:space="0" w:color="E5E7EB"/>
            <w:left w:val="single" w:sz="2" w:space="0" w:color="E5E7EB"/>
            <w:bottom w:val="single" w:sz="2" w:space="18" w:color="E5E7EB"/>
            <w:right w:val="single" w:sz="2" w:space="0" w:color="E5E7EB"/>
          </w:divBdr>
          <w:divsChild>
            <w:div w:id="2125725997">
              <w:marLeft w:val="0"/>
              <w:marRight w:val="0"/>
              <w:marTop w:val="0"/>
              <w:marBottom w:val="0"/>
              <w:divBdr>
                <w:top w:val="single" w:sz="2" w:space="0" w:color="E5E7EB"/>
                <w:left w:val="single" w:sz="2" w:space="27" w:color="E5E7EB"/>
                <w:bottom w:val="single" w:sz="2" w:space="0" w:color="E5E7EB"/>
                <w:right w:val="single" w:sz="2" w:space="18" w:color="E5E7EB"/>
              </w:divBdr>
              <w:divsChild>
                <w:div w:id="17845696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00762509">
      <w:bodyDiv w:val="1"/>
      <w:marLeft w:val="0"/>
      <w:marRight w:val="0"/>
      <w:marTop w:val="0"/>
      <w:marBottom w:val="0"/>
      <w:divBdr>
        <w:top w:val="none" w:sz="0" w:space="0" w:color="auto"/>
        <w:left w:val="none" w:sz="0" w:space="0" w:color="auto"/>
        <w:bottom w:val="none" w:sz="0" w:space="0" w:color="auto"/>
        <w:right w:val="none" w:sz="0" w:space="0" w:color="auto"/>
      </w:divBdr>
      <w:divsChild>
        <w:div w:id="214853780">
          <w:marLeft w:val="0"/>
          <w:marRight w:val="0"/>
          <w:marTop w:val="0"/>
          <w:marBottom w:val="0"/>
          <w:divBdr>
            <w:top w:val="single" w:sz="2" w:space="0" w:color="E5E7EB"/>
            <w:left w:val="single" w:sz="2" w:space="0" w:color="E5E7EB"/>
            <w:bottom w:val="single" w:sz="2" w:space="0" w:color="E5E7EB"/>
            <w:right w:val="single" w:sz="2" w:space="0" w:color="E5E7EB"/>
          </w:divBdr>
        </w:div>
        <w:div w:id="1748570735">
          <w:marLeft w:val="0"/>
          <w:marRight w:val="0"/>
          <w:marTop w:val="0"/>
          <w:marBottom w:val="0"/>
          <w:divBdr>
            <w:top w:val="single" w:sz="2" w:space="0" w:color="E5E7EB"/>
            <w:left w:val="single" w:sz="2" w:space="0" w:color="E5E7EB"/>
            <w:bottom w:val="single" w:sz="2" w:space="18" w:color="E5E7EB"/>
            <w:right w:val="single" w:sz="2" w:space="0" w:color="E5E7EB"/>
          </w:divBdr>
          <w:divsChild>
            <w:div w:id="1349720632">
              <w:marLeft w:val="0"/>
              <w:marRight w:val="0"/>
              <w:marTop w:val="0"/>
              <w:marBottom w:val="0"/>
              <w:divBdr>
                <w:top w:val="single" w:sz="2" w:space="0" w:color="E5E7EB"/>
                <w:left w:val="single" w:sz="2" w:space="27" w:color="E5E7EB"/>
                <w:bottom w:val="single" w:sz="2" w:space="0" w:color="E5E7EB"/>
                <w:right w:val="single" w:sz="2" w:space="18" w:color="E5E7EB"/>
              </w:divBdr>
              <w:divsChild>
                <w:div w:id="4397650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30053503">
      <w:bodyDiv w:val="1"/>
      <w:marLeft w:val="0"/>
      <w:marRight w:val="0"/>
      <w:marTop w:val="0"/>
      <w:marBottom w:val="0"/>
      <w:divBdr>
        <w:top w:val="none" w:sz="0" w:space="0" w:color="auto"/>
        <w:left w:val="none" w:sz="0" w:space="0" w:color="auto"/>
        <w:bottom w:val="none" w:sz="0" w:space="0" w:color="auto"/>
        <w:right w:val="none" w:sz="0" w:space="0" w:color="auto"/>
      </w:divBdr>
      <w:divsChild>
        <w:div w:id="608244432">
          <w:marLeft w:val="0"/>
          <w:marRight w:val="0"/>
          <w:marTop w:val="0"/>
          <w:marBottom w:val="0"/>
          <w:divBdr>
            <w:top w:val="single" w:sz="2" w:space="0" w:color="E5E7EB"/>
            <w:left w:val="single" w:sz="2" w:space="0" w:color="E5E7EB"/>
            <w:bottom w:val="single" w:sz="2" w:space="0" w:color="E5E7EB"/>
            <w:right w:val="single" w:sz="2" w:space="0" w:color="E5E7EB"/>
          </w:divBdr>
        </w:div>
        <w:div w:id="662122184">
          <w:marLeft w:val="0"/>
          <w:marRight w:val="0"/>
          <w:marTop w:val="0"/>
          <w:marBottom w:val="0"/>
          <w:divBdr>
            <w:top w:val="single" w:sz="2" w:space="0" w:color="E5E7EB"/>
            <w:left w:val="single" w:sz="2" w:space="0" w:color="E5E7EB"/>
            <w:bottom w:val="single" w:sz="2" w:space="18" w:color="E5E7EB"/>
            <w:right w:val="single" w:sz="2" w:space="0" w:color="E5E7EB"/>
          </w:divBdr>
          <w:divsChild>
            <w:div w:id="42948508">
              <w:marLeft w:val="0"/>
              <w:marRight w:val="0"/>
              <w:marTop w:val="0"/>
              <w:marBottom w:val="0"/>
              <w:divBdr>
                <w:top w:val="single" w:sz="2" w:space="0" w:color="E5E7EB"/>
                <w:left w:val="single" w:sz="2" w:space="27" w:color="E5E7EB"/>
                <w:bottom w:val="single" w:sz="2" w:space="0" w:color="E5E7EB"/>
                <w:right w:val="single" w:sz="2" w:space="18" w:color="E5E7EB"/>
              </w:divBdr>
              <w:divsChild>
                <w:div w:id="12965672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131367993">
      <w:bodyDiv w:val="1"/>
      <w:marLeft w:val="0"/>
      <w:marRight w:val="0"/>
      <w:marTop w:val="0"/>
      <w:marBottom w:val="0"/>
      <w:divBdr>
        <w:top w:val="none" w:sz="0" w:space="0" w:color="auto"/>
        <w:left w:val="none" w:sz="0" w:space="0" w:color="auto"/>
        <w:bottom w:val="none" w:sz="0" w:space="0" w:color="auto"/>
        <w:right w:val="none" w:sz="0" w:space="0" w:color="auto"/>
      </w:divBdr>
      <w:divsChild>
        <w:div w:id="1373072807">
          <w:marLeft w:val="0"/>
          <w:marRight w:val="0"/>
          <w:marTop w:val="0"/>
          <w:marBottom w:val="0"/>
          <w:divBdr>
            <w:top w:val="single" w:sz="2" w:space="0" w:color="E5E7EB"/>
            <w:left w:val="single" w:sz="2" w:space="0" w:color="E5E7EB"/>
            <w:bottom w:val="single" w:sz="2" w:space="0" w:color="E5E7EB"/>
            <w:right w:val="single" w:sz="2" w:space="0" w:color="E5E7EB"/>
          </w:divBdr>
        </w:div>
        <w:div w:id="243535097">
          <w:marLeft w:val="0"/>
          <w:marRight w:val="0"/>
          <w:marTop w:val="0"/>
          <w:marBottom w:val="0"/>
          <w:divBdr>
            <w:top w:val="single" w:sz="2" w:space="0" w:color="E5E7EB"/>
            <w:left w:val="single" w:sz="2" w:space="0" w:color="E5E7EB"/>
            <w:bottom w:val="single" w:sz="2" w:space="18" w:color="E5E7EB"/>
            <w:right w:val="single" w:sz="2" w:space="0" w:color="E5E7EB"/>
          </w:divBdr>
          <w:divsChild>
            <w:div w:id="634679638">
              <w:marLeft w:val="0"/>
              <w:marRight w:val="0"/>
              <w:marTop w:val="0"/>
              <w:marBottom w:val="0"/>
              <w:divBdr>
                <w:top w:val="single" w:sz="2" w:space="0" w:color="E5E7EB"/>
                <w:left w:val="single" w:sz="2" w:space="27" w:color="E5E7EB"/>
                <w:bottom w:val="single" w:sz="2" w:space="0" w:color="E5E7EB"/>
                <w:right w:val="single" w:sz="2" w:space="18" w:color="E5E7EB"/>
              </w:divBdr>
              <w:divsChild>
                <w:div w:id="11059230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44099853">
      <w:bodyDiv w:val="1"/>
      <w:marLeft w:val="0"/>
      <w:marRight w:val="0"/>
      <w:marTop w:val="0"/>
      <w:marBottom w:val="0"/>
      <w:divBdr>
        <w:top w:val="none" w:sz="0" w:space="0" w:color="auto"/>
        <w:left w:val="none" w:sz="0" w:space="0" w:color="auto"/>
        <w:bottom w:val="none" w:sz="0" w:space="0" w:color="auto"/>
        <w:right w:val="none" w:sz="0" w:space="0" w:color="auto"/>
      </w:divBdr>
      <w:divsChild>
        <w:div w:id="1748923061">
          <w:marLeft w:val="0"/>
          <w:marRight w:val="0"/>
          <w:marTop w:val="0"/>
          <w:marBottom w:val="0"/>
          <w:divBdr>
            <w:top w:val="single" w:sz="2" w:space="0" w:color="E5E7EB"/>
            <w:left w:val="single" w:sz="2" w:space="0" w:color="E5E7EB"/>
            <w:bottom w:val="single" w:sz="2" w:space="0" w:color="E5E7EB"/>
            <w:right w:val="single" w:sz="2" w:space="0" w:color="E5E7EB"/>
          </w:divBdr>
        </w:div>
        <w:div w:id="1042285553">
          <w:marLeft w:val="0"/>
          <w:marRight w:val="0"/>
          <w:marTop w:val="0"/>
          <w:marBottom w:val="0"/>
          <w:divBdr>
            <w:top w:val="single" w:sz="2" w:space="0" w:color="E5E7EB"/>
            <w:left w:val="single" w:sz="2" w:space="0" w:color="E5E7EB"/>
            <w:bottom w:val="single" w:sz="2" w:space="18" w:color="E5E7EB"/>
            <w:right w:val="single" w:sz="2" w:space="0" w:color="E5E7EB"/>
          </w:divBdr>
          <w:divsChild>
            <w:div w:id="1381248335">
              <w:marLeft w:val="0"/>
              <w:marRight w:val="0"/>
              <w:marTop w:val="0"/>
              <w:marBottom w:val="0"/>
              <w:divBdr>
                <w:top w:val="single" w:sz="2" w:space="0" w:color="E5E7EB"/>
                <w:left w:val="single" w:sz="2" w:space="27" w:color="E5E7EB"/>
                <w:bottom w:val="single" w:sz="2" w:space="0" w:color="E5E7EB"/>
                <w:right w:val="single" w:sz="2" w:space="18" w:color="E5E7EB"/>
              </w:divBdr>
              <w:divsChild>
                <w:div w:id="7477671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50847739">
      <w:bodyDiv w:val="1"/>
      <w:marLeft w:val="0"/>
      <w:marRight w:val="0"/>
      <w:marTop w:val="0"/>
      <w:marBottom w:val="0"/>
      <w:divBdr>
        <w:top w:val="none" w:sz="0" w:space="0" w:color="auto"/>
        <w:left w:val="none" w:sz="0" w:space="0" w:color="auto"/>
        <w:bottom w:val="none" w:sz="0" w:space="0" w:color="auto"/>
        <w:right w:val="none" w:sz="0" w:space="0" w:color="auto"/>
      </w:divBdr>
      <w:divsChild>
        <w:div w:id="245655424">
          <w:marLeft w:val="0"/>
          <w:marRight w:val="0"/>
          <w:marTop w:val="0"/>
          <w:marBottom w:val="0"/>
          <w:divBdr>
            <w:top w:val="single" w:sz="2" w:space="0" w:color="E5E7EB"/>
            <w:left w:val="single" w:sz="2" w:space="0" w:color="E5E7EB"/>
            <w:bottom w:val="single" w:sz="2" w:space="0" w:color="E5E7EB"/>
            <w:right w:val="single" w:sz="2" w:space="0" w:color="E5E7EB"/>
          </w:divBdr>
        </w:div>
        <w:div w:id="1993096191">
          <w:marLeft w:val="0"/>
          <w:marRight w:val="0"/>
          <w:marTop w:val="0"/>
          <w:marBottom w:val="0"/>
          <w:divBdr>
            <w:top w:val="single" w:sz="2" w:space="0" w:color="E5E7EB"/>
            <w:left w:val="single" w:sz="2" w:space="0" w:color="E5E7EB"/>
            <w:bottom w:val="single" w:sz="2" w:space="18" w:color="E5E7EB"/>
            <w:right w:val="single" w:sz="2" w:space="0" w:color="E5E7EB"/>
          </w:divBdr>
          <w:divsChild>
            <w:div w:id="1077747297">
              <w:marLeft w:val="0"/>
              <w:marRight w:val="0"/>
              <w:marTop w:val="0"/>
              <w:marBottom w:val="0"/>
              <w:divBdr>
                <w:top w:val="single" w:sz="2" w:space="0" w:color="E5E7EB"/>
                <w:left w:val="single" w:sz="2" w:space="27" w:color="E5E7EB"/>
                <w:bottom w:val="single" w:sz="2" w:space="0" w:color="E5E7EB"/>
                <w:right w:val="single" w:sz="2" w:space="18" w:color="E5E7EB"/>
              </w:divBdr>
              <w:divsChild>
                <w:div w:id="12513073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61252543">
      <w:bodyDiv w:val="1"/>
      <w:marLeft w:val="0"/>
      <w:marRight w:val="0"/>
      <w:marTop w:val="0"/>
      <w:marBottom w:val="0"/>
      <w:divBdr>
        <w:top w:val="none" w:sz="0" w:space="0" w:color="auto"/>
        <w:left w:val="none" w:sz="0" w:space="0" w:color="auto"/>
        <w:bottom w:val="none" w:sz="0" w:space="0" w:color="auto"/>
        <w:right w:val="none" w:sz="0" w:space="0" w:color="auto"/>
      </w:divBdr>
      <w:divsChild>
        <w:div w:id="1308975820">
          <w:marLeft w:val="0"/>
          <w:marRight w:val="0"/>
          <w:marTop w:val="0"/>
          <w:marBottom w:val="0"/>
          <w:divBdr>
            <w:top w:val="single" w:sz="2" w:space="0" w:color="E5E7EB"/>
            <w:left w:val="single" w:sz="2" w:space="0" w:color="E5E7EB"/>
            <w:bottom w:val="single" w:sz="2" w:space="0" w:color="E5E7EB"/>
            <w:right w:val="single" w:sz="2" w:space="0" w:color="E5E7EB"/>
          </w:divBdr>
        </w:div>
        <w:div w:id="1835534071">
          <w:marLeft w:val="0"/>
          <w:marRight w:val="0"/>
          <w:marTop w:val="0"/>
          <w:marBottom w:val="0"/>
          <w:divBdr>
            <w:top w:val="single" w:sz="2" w:space="0" w:color="E5E7EB"/>
            <w:left w:val="single" w:sz="2" w:space="0" w:color="E5E7EB"/>
            <w:bottom w:val="single" w:sz="2" w:space="18" w:color="E5E7EB"/>
            <w:right w:val="single" w:sz="2" w:space="0" w:color="E5E7EB"/>
          </w:divBdr>
          <w:divsChild>
            <w:div w:id="199057644">
              <w:marLeft w:val="0"/>
              <w:marRight w:val="0"/>
              <w:marTop w:val="0"/>
              <w:marBottom w:val="0"/>
              <w:divBdr>
                <w:top w:val="single" w:sz="2" w:space="0" w:color="E5E7EB"/>
                <w:left w:val="single" w:sz="2" w:space="27" w:color="E5E7EB"/>
                <w:bottom w:val="single" w:sz="2" w:space="0" w:color="E5E7EB"/>
                <w:right w:val="single" w:sz="2" w:space="18" w:color="E5E7EB"/>
              </w:divBdr>
              <w:divsChild>
                <w:div w:id="13586575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69895135">
      <w:bodyDiv w:val="1"/>
      <w:marLeft w:val="0"/>
      <w:marRight w:val="0"/>
      <w:marTop w:val="0"/>
      <w:marBottom w:val="0"/>
      <w:divBdr>
        <w:top w:val="none" w:sz="0" w:space="0" w:color="auto"/>
        <w:left w:val="none" w:sz="0" w:space="0" w:color="auto"/>
        <w:bottom w:val="none" w:sz="0" w:space="0" w:color="auto"/>
        <w:right w:val="none" w:sz="0" w:space="0" w:color="auto"/>
      </w:divBdr>
      <w:divsChild>
        <w:div w:id="799307150">
          <w:marLeft w:val="0"/>
          <w:marRight w:val="0"/>
          <w:marTop w:val="0"/>
          <w:marBottom w:val="0"/>
          <w:divBdr>
            <w:top w:val="single" w:sz="2" w:space="0" w:color="E5E7EB"/>
            <w:left w:val="single" w:sz="2" w:space="0" w:color="E5E7EB"/>
            <w:bottom w:val="single" w:sz="2" w:space="0" w:color="E5E7EB"/>
            <w:right w:val="single" w:sz="2" w:space="0" w:color="E5E7EB"/>
          </w:divBdr>
        </w:div>
        <w:div w:id="1317295866">
          <w:marLeft w:val="0"/>
          <w:marRight w:val="0"/>
          <w:marTop w:val="0"/>
          <w:marBottom w:val="0"/>
          <w:divBdr>
            <w:top w:val="single" w:sz="2" w:space="0" w:color="E5E7EB"/>
            <w:left w:val="single" w:sz="2" w:space="0" w:color="E5E7EB"/>
            <w:bottom w:val="single" w:sz="2" w:space="18" w:color="E5E7EB"/>
            <w:right w:val="single" w:sz="2" w:space="0" w:color="E5E7EB"/>
          </w:divBdr>
          <w:divsChild>
            <w:div w:id="629675832">
              <w:marLeft w:val="0"/>
              <w:marRight w:val="0"/>
              <w:marTop w:val="0"/>
              <w:marBottom w:val="0"/>
              <w:divBdr>
                <w:top w:val="single" w:sz="2" w:space="0" w:color="E5E7EB"/>
                <w:left w:val="single" w:sz="2" w:space="27" w:color="E5E7EB"/>
                <w:bottom w:val="single" w:sz="2" w:space="0" w:color="E5E7EB"/>
                <w:right w:val="single" w:sz="2" w:space="18" w:color="E5E7EB"/>
              </w:divBdr>
              <w:divsChild>
                <w:div w:id="16444996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70432675">
      <w:bodyDiv w:val="1"/>
      <w:marLeft w:val="0"/>
      <w:marRight w:val="0"/>
      <w:marTop w:val="0"/>
      <w:marBottom w:val="0"/>
      <w:divBdr>
        <w:top w:val="none" w:sz="0" w:space="0" w:color="auto"/>
        <w:left w:val="none" w:sz="0" w:space="0" w:color="auto"/>
        <w:bottom w:val="none" w:sz="0" w:space="0" w:color="auto"/>
        <w:right w:val="none" w:sz="0" w:space="0" w:color="auto"/>
      </w:divBdr>
      <w:divsChild>
        <w:div w:id="1648363606">
          <w:marLeft w:val="0"/>
          <w:marRight w:val="0"/>
          <w:marTop w:val="0"/>
          <w:marBottom w:val="0"/>
          <w:divBdr>
            <w:top w:val="single" w:sz="2" w:space="0" w:color="E5E7EB"/>
            <w:left w:val="single" w:sz="2" w:space="0" w:color="E5E7EB"/>
            <w:bottom w:val="single" w:sz="2" w:space="0" w:color="E5E7EB"/>
            <w:right w:val="single" w:sz="2" w:space="0" w:color="E5E7EB"/>
          </w:divBdr>
        </w:div>
        <w:div w:id="987365882">
          <w:marLeft w:val="0"/>
          <w:marRight w:val="0"/>
          <w:marTop w:val="0"/>
          <w:marBottom w:val="0"/>
          <w:divBdr>
            <w:top w:val="single" w:sz="2" w:space="0" w:color="E5E7EB"/>
            <w:left w:val="single" w:sz="2" w:space="0" w:color="E5E7EB"/>
            <w:bottom w:val="single" w:sz="2" w:space="18" w:color="E5E7EB"/>
            <w:right w:val="single" w:sz="2" w:space="0" w:color="E5E7EB"/>
          </w:divBdr>
          <w:divsChild>
            <w:div w:id="718748611">
              <w:marLeft w:val="0"/>
              <w:marRight w:val="0"/>
              <w:marTop w:val="0"/>
              <w:marBottom w:val="0"/>
              <w:divBdr>
                <w:top w:val="single" w:sz="2" w:space="0" w:color="E5E7EB"/>
                <w:left w:val="single" w:sz="2" w:space="27" w:color="E5E7EB"/>
                <w:bottom w:val="single" w:sz="2" w:space="0" w:color="E5E7EB"/>
                <w:right w:val="single" w:sz="2" w:space="18" w:color="E5E7EB"/>
              </w:divBdr>
              <w:divsChild>
                <w:div w:id="13700339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15135446">
      <w:bodyDiv w:val="1"/>
      <w:marLeft w:val="0"/>
      <w:marRight w:val="0"/>
      <w:marTop w:val="0"/>
      <w:marBottom w:val="0"/>
      <w:divBdr>
        <w:top w:val="none" w:sz="0" w:space="0" w:color="auto"/>
        <w:left w:val="none" w:sz="0" w:space="0" w:color="auto"/>
        <w:bottom w:val="none" w:sz="0" w:space="0" w:color="auto"/>
        <w:right w:val="none" w:sz="0" w:space="0" w:color="auto"/>
      </w:divBdr>
    </w:div>
    <w:div w:id="1325888539">
      <w:bodyDiv w:val="1"/>
      <w:marLeft w:val="0"/>
      <w:marRight w:val="0"/>
      <w:marTop w:val="0"/>
      <w:marBottom w:val="0"/>
      <w:divBdr>
        <w:top w:val="none" w:sz="0" w:space="0" w:color="auto"/>
        <w:left w:val="none" w:sz="0" w:space="0" w:color="auto"/>
        <w:bottom w:val="none" w:sz="0" w:space="0" w:color="auto"/>
        <w:right w:val="none" w:sz="0" w:space="0" w:color="auto"/>
      </w:divBdr>
      <w:divsChild>
        <w:div w:id="874082401">
          <w:marLeft w:val="0"/>
          <w:marRight w:val="0"/>
          <w:marTop w:val="0"/>
          <w:marBottom w:val="0"/>
          <w:divBdr>
            <w:top w:val="single" w:sz="2" w:space="0" w:color="E5E7EB"/>
            <w:left w:val="single" w:sz="2" w:space="0" w:color="E5E7EB"/>
            <w:bottom w:val="single" w:sz="2" w:space="0" w:color="E5E7EB"/>
            <w:right w:val="single" w:sz="2" w:space="0" w:color="E5E7EB"/>
          </w:divBdr>
        </w:div>
        <w:div w:id="697706237">
          <w:marLeft w:val="0"/>
          <w:marRight w:val="0"/>
          <w:marTop w:val="0"/>
          <w:marBottom w:val="0"/>
          <w:divBdr>
            <w:top w:val="single" w:sz="2" w:space="0" w:color="E5E7EB"/>
            <w:left w:val="single" w:sz="2" w:space="0" w:color="E5E7EB"/>
            <w:bottom w:val="single" w:sz="2" w:space="18" w:color="E5E7EB"/>
            <w:right w:val="single" w:sz="2" w:space="0" w:color="E5E7EB"/>
          </w:divBdr>
          <w:divsChild>
            <w:div w:id="239680183">
              <w:marLeft w:val="0"/>
              <w:marRight w:val="0"/>
              <w:marTop w:val="0"/>
              <w:marBottom w:val="0"/>
              <w:divBdr>
                <w:top w:val="single" w:sz="2" w:space="0" w:color="E5E7EB"/>
                <w:left w:val="single" w:sz="2" w:space="27" w:color="E5E7EB"/>
                <w:bottom w:val="single" w:sz="2" w:space="0" w:color="E5E7EB"/>
                <w:right w:val="single" w:sz="2" w:space="18" w:color="E5E7EB"/>
              </w:divBdr>
              <w:divsChild>
                <w:div w:id="19118459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34724271">
      <w:bodyDiv w:val="1"/>
      <w:marLeft w:val="0"/>
      <w:marRight w:val="0"/>
      <w:marTop w:val="0"/>
      <w:marBottom w:val="0"/>
      <w:divBdr>
        <w:top w:val="none" w:sz="0" w:space="0" w:color="auto"/>
        <w:left w:val="none" w:sz="0" w:space="0" w:color="auto"/>
        <w:bottom w:val="none" w:sz="0" w:space="0" w:color="auto"/>
        <w:right w:val="none" w:sz="0" w:space="0" w:color="auto"/>
      </w:divBdr>
      <w:divsChild>
        <w:div w:id="1038119147">
          <w:marLeft w:val="0"/>
          <w:marRight w:val="0"/>
          <w:marTop w:val="0"/>
          <w:marBottom w:val="0"/>
          <w:divBdr>
            <w:top w:val="single" w:sz="2" w:space="0" w:color="E5E7EB"/>
            <w:left w:val="single" w:sz="2" w:space="0" w:color="E5E7EB"/>
            <w:bottom w:val="single" w:sz="2" w:space="0" w:color="E5E7EB"/>
            <w:right w:val="single" w:sz="2" w:space="0" w:color="E5E7EB"/>
          </w:divBdr>
        </w:div>
        <w:div w:id="1613973711">
          <w:marLeft w:val="0"/>
          <w:marRight w:val="0"/>
          <w:marTop w:val="0"/>
          <w:marBottom w:val="0"/>
          <w:divBdr>
            <w:top w:val="single" w:sz="2" w:space="0" w:color="E5E7EB"/>
            <w:left w:val="single" w:sz="2" w:space="0" w:color="E5E7EB"/>
            <w:bottom w:val="single" w:sz="2" w:space="18" w:color="E5E7EB"/>
            <w:right w:val="single" w:sz="2" w:space="0" w:color="E5E7EB"/>
          </w:divBdr>
          <w:divsChild>
            <w:div w:id="176046667">
              <w:marLeft w:val="0"/>
              <w:marRight w:val="0"/>
              <w:marTop w:val="0"/>
              <w:marBottom w:val="0"/>
              <w:divBdr>
                <w:top w:val="single" w:sz="2" w:space="0" w:color="E5E7EB"/>
                <w:left w:val="single" w:sz="2" w:space="27" w:color="E5E7EB"/>
                <w:bottom w:val="single" w:sz="2" w:space="0" w:color="E5E7EB"/>
                <w:right w:val="single" w:sz="2" w:space="18" w:color="E5E7EB"/>
              </w:divBdr>
              <w:divsChild>
                <w:div w:id="21440361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57079011">
      <w:bodyDiv w:val="1"/>
      <w:marLeft w:val="0"/>
      <w:marRight w:val="0"/>
      <w:marTop w:val="0"/>
      <w:marBottom w:val="0"/>
      <w:divBdr>
        <w:top w:val="none" w:sz="0" w:space="0" w:color="auto"/>
        <w:left w:val="none" w:sz="0" w:space="0" w:color="auto"/>
        <w:bottom w:val="none" w:sz="0" w:space="0" w:color="auto"/>
        <w:right w:val="none" w:sz="0" w:space="0" w:color="auto"/>
      </w:divBdr>
      <w:divsChild>
        <w:div w:id="211892514">
          <w:marLeft w:val="0"/>
          <w:marRight w:val="0"/>
          <w:marTop w:val="0"/>
          <w:marBottom w:val="0"/>
          <w:divBdr>
            <w:top w:val="single" w:sz="2" w:space="0" w:color="E5E7EB"/>
            <w:left w:val="single" w:sz="2" w:space="0" w:color="E5E7EB"/>
            <w:bottom w:val="single" w:sz="2" w:space="0" w:color="E5E7EB"/>
            <w:right w:val="single" w:sz="2" w:space="0" w:color="E5E7EB"/>
          </w:divBdr>
        </w:div>
        <w:div w:id="1981376424">
          <w:marLeft w:val="0"/>
          <w:marRight w:val="0"/>
          <w:marTop w:val="0"/>
          <w:marBottom w:val="0"/>
          <w:divBdr>
            <w:top w:val="single" w:sz="2" w:space="0" w:color="E5E7EB"/>
            <w:left w:val="single" w:sz="2" w:space="0" w:color="E5E7EB"/>
            <w:bottom w:val="single" w:sz="2" w:space="18" w:color="E5E7EB"/>
            <w:right w:val="single" w:sz="2" w:space="0" w:color="E5E7EB"/>
          </w:divBdr>
          <w:divsChild>
            <w:div w:id="1962766757">
              <w:marLeft w:val="0"/>
              <w:marRight w:val="0"/>
              <w:marTop w:val="0"/>
              <w:marBottom w:val="0"/>
              <w:divBdr>
                <w:top w:val="single" w:sz="2" w:space="0" w:color="E5E7EB"/>
                <w:left w:val="single" w:sz="2" w:space="27" w:color="E5E7EB"/>
                <w:bottom w:val="single" w:sz="2" w:space="0" w:color="E5E7EB"/>
                <w:right w:val="single" w:sz="2" w:space="18" w:color="E5E7EB"/>
              </w:divBdr>
              <w:divsChild>
                <w:div w:id="18510678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64599007">
      <w:bodyDiv w:val="1"/>
      <w:marLeft w:val="0"/>
      <w:marRight w:val="0"/>
      <w:marTop w:val="0"/>
      <w:marBottom w:val="0"/>
      <w:divBdr>
        <w:top w:val="none" w:sz="0" w:space="0" w:color="auto"/>
        <w:left w:val="none" w:sz="0" w:space="0" w:color="auto"/>
        <w:bottom w:val="none" w:sz="0" w:space="0" w:color="auto"/>
        <w:right w:val="none" w:sz="0" w:space="0" w:color="auto"/>
      </w:divBdr>
      <w:divsChild>
        <w:div w:id="1691951846">
          <w:marLeft w:val="0"/>
          <w:marRight w:val="0"/>
          <w:marTop w:val="0"/>
          <w:marBottom w:val="0"/>
          <w:divBdr>
            <w:top w:val="single" w:sz="2" w:space="0" w:color="E5E7EB"/>
            <w:left w:val="single" w:sz="2" w:space="0" w:color="E5E7EB"/>
            <w:bottom w:val="single" w:sz="2" w:space="0" w:color="E5E7EB"/>
            <w:right w:val="single" w:sz="2" w:space="0" w:color="E5E7EB"/>
          </w:divBdr>
        </w:div>
        <w:div w:id="1631857075">
          <w:marLeft w:val="0"/>
          <w:marRight w:val="0"/>
          <w:marTop w:val="0"/>
          <w:marBottom w:val="0"/>
          <w:divBdr>
            <w:top w:val="single" w:sz="2" w:space="0" w:color="E5E7EB"/>
            <w:left w:val="single" w:sz="2" w:space="0" w:color="E5E7EB"/>
            <w:bottom w:val="single" w:sz="2" w:space="18" w:color="E5E7EB"/>
            <w:right w:val="single" w:sz="2" w:space="0" w:color="E5E7EB"/>
          </w:divBdr>
          <w:divsChild>
            <w:div w:id="1550994610">
              <w:marLeft w:val="0"/>
              <w:marRight w:val="0"/>
              <w:marTop w:val="0"/>
              <w:marBottom w:val="0"/>
              <w:divBdr>
                <w:top w:val="single" w:sz="2" w:space="0" w:color="E5E7EB"/>
                <w:left w:val="single" w:sz="2" w:space="27" w:color="E5E7EB"/>
                <w:bottom w:val="single" w:sz="2" w:space="0" w:color="E5E7EB"/>
                <w:right w:val="single" w:sz="2" w:space="18" w:color="E5E7EB"/>
              </w:divBdr>
              <w:divsChild>
                <w:div w:id="17144251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82828086">
      <w:bodyDiv w:val="1"/>
      <w:marLeft w:val="0"/>
      <w:marRight w:val="0"/>
      <w:marTop w:val="0"/>
      <w:marBottom w:val="0"/>
      <w:divBdr>
        <w:top w:val="none" w:sz="0" w:space="0" w:color="auto"/>
        <w:left w:val="none" w:sz="0" w:space="0" w:color="auto"/>
        <w:bottom w:val="none" w:sz="0" w:space="0" w:color="auto"/>
        <w:right w:val="none" w:sz="0" w:space="0" w:color="auto"/>
      </w:divBdr>
      <w:divsChild>
        <w:div w:id="1394738677">
          <w:marLeft w:val="0"/>
          <w:marRight w:val="0"/>
          <w:marTop w:val="0"/>
          <w:marBottom w:val="0"/>
          <w:divBdr>
            <w:top w:val="single" w:sz="2" w:space="0" w:color="E5E7EB"/>
            <w:left w:val="single" w:sz="2" w:space="0" w:color="E5E7EB"/>
            <w:bottom w:val="single" w:sz="2" w:space="0" w:color="E5E7EB"/>
            <w:right w:val="single" w:sz="2" w:space="0" w:color="E5E7EB"/>
          </w:divBdr>
        </w:div>
        <w:div w:id="203603">
          <w:marLeft w:val="0"/>
          <w:marRight w:val="0"/>
          <w:marTop w:val="0"/>
          <w:marBottom w:val="0"/>
          <w:divBdr>
            <w:top w:val="single" w:sz="2" w:space="0" w:color="E5E7EB"/>
            <w:left w:val="single" w:sz="2" w:space="0" w:color="E5E7EB"/>
            <w:bottom w:val="single" w:sz="2" w:space="18" w:color="E5E7EB"/>
            <w:right w:val="single" w:sz="2" w:space="0" w:color="E5E7EB"/>
          </w:divBdr>
          <w:divsChild>
            <w:div w:id="1868711280">
              <w:marLeft w:val="0"/>
              <w:marRight w:val="0"/>
              <w:marTop w:val="0"/>
              <w:marBottom w:val="0"/>
              <w:divBdr>
                <w:top w:val="single" w:sz="2" w:space="0" w:color="E5E7EB"/>
                <w:left w:val="single" w:sz="2" w:space="27" w:color="E5E7EB"/>
                <w:bottom w:val="single" w:sz="2" w:space="0" w:color="E5E7EB"/>
                <w:right w:val="single" w:sz="2" w:space="18" w:color="E5E7EB"/>
              </w:divBdr>
              <w:divsChild>
                <w:div w:id="2830777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91466940">
      <w:bodyDiv w:val="1"/>
      <w:marLeft w:val="0"/>
      <w:marRight w:val="0"/>
      <w:marTop w:val="0"/>
      <w:marBottom w:val="0"/>
      <w:divBdr>
        <w:top w:val="none" w:sz="0" w:space="0" w:color="auto"/>
        <w:left w:val="none" w:sz="0" w:space="0" w:color="auto"/>
        <w:bottom w:val="none" w:sz="0" w:space="0" w:color="auto"/>
        <w:right w:val="none" w:sz="0" w:space="0" w:color="auto"/>
      </w:divBdr>
      <w:divsChild>
        <w:div w:id="1483305295">
          <w:marLeft w:val="0"/>
          <w:marRight w:val="0"/>
          <w:marTop w:val="0"/>
          <w:marBottom w:val="0"/>
          <w:divBdr>
            <w:top w:val="single" w:sz="2" w:space="0" w:color="E5E7EB"/>
            <w:left w:val="single" w:sz="2" w:space="0" w:color="E5E7EB"/>
            <w:bottom w:val="single" w:sz="2" w:space="0" w:color="E5E7EB"/>
            <w:right w:val="single" w:sz="2" w:space="0" w:color="E5E7EB"/>
          </w:divBdr>
        </w:div>
        <w:div w:id="2009821688">
          <w:marLeft w:val="0"/>
          <w:marRight w:val="0"/>
          <w:marTop w:val="0"/>
          <w:marBottom w:val="0"/>
          <w:divBdr>
            <w:top w:val="single" w:sz="2" w:space="0" w:color="E5E7EB"/>
            <w:left w:val="single" w:sz="2" w:space="0" w:color="E5E7EB"/>
            <w:bottom w:val="single" w:sz="2" w:space="18" w:color="E5E7EB"/>
            <w:right w:val="single" w:sz="2" w:space="0" w:color="E5E7EB"/>
          </w:divBdr>
          <w:divsChild>
            <w:div w:id="1162509090">
              <w:marLeft w:val="0"/>
              <w:marRight w:val="0"/>
              <w:marTop w:val="0"/>
              <w:marBottom w:val="0"/>
              <w:divBdr>
                <w:top w:val="single" w:sz="2" w:space="0" w:color="E5E7EB"/>
                <w:left w:val="single" w:sz="2" w:space="27" w:color="E5E7EB"/>
                <w:bottom w:val="single" w:sz="2" w:space="0" w:color="E5E7EB"/>
                <w:right w:val="single" w:sz="2" w:space="18" w:color="E5E7EB"/>
              </w:divBdr>
              <w:divsChild>
                <w:div w:id="3235145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33361764">
      <w:bodyDiv w:val="1"/>
      <w:marLeft w:val="0"/>
      <w:marRight w:val="0"/>
      <w:marTop w:val="0"/>
      <w:marBottom w:val="0"/>
      <w:divBdr>
        <w:top w:val="none" w:sz="0" w:space="0" w:color="auto"/>
        <w:left w:val="none" w:sz="0" w:space="0" w:color="auto"/>
        <w:bottom w:val="none" w:sz="0" w:space="0" w:color="auto"/>
        <w:right w:val="none" w:sz="0" w:space="0" w:color="auto"/>
      </w:divBdr>
      <w:divsChild>
        <w:div w:id="531958986">
          <w:marLeft w:val="0"/>
          <w:marRight w:val="0"/>
          <w:marTop w:val="0"/>
          <w:marBottom w:val="0"/>
          <w:divBdr>
            <w:top w:val="single" w:sz="2" w:space="0" w:color="E5E7EB"/>
            <w:left w:val="single" w:sz="2" w:space="0" w:color="E5E7EB"/>
            <w:bottom w:val="single" w:sz="2" w:space="0" w:color="E5E7EB"/>
            <w:right w:val="single" w:sz="2" w:space="0" w:color="E5E7EB"/>
          </w:divBdr>
        </w:div>
        <w:div w:id="179860514">
          <w:marLeft w:val="0"/>
          <w:marRight w:val="0"/>
          <w:marTop w:val="0"/>
          <w:marBottom w:val="0"/>
          <w:divBdr>
            <w:top w:val="single" w:sz="2" w:space="0" w:color="E5E7EB"/>
            <w:left w:val="single" w:sz="2" w:space="0" w:color="E5E7EB"/>
            <w:bottom w:val="single" w:sz="2" w:space="18" w:color="E5E7EB"/>
            <w:right w:val="single" w:sz="2" w:space="0" w:color="E5E7EB"/>
          </w:divBdr>
          <w:divsChild>
            <w:div w:id="1042513395">
              <w:marLeft w:val="0"/>
              <w:marRight w:val="0"/>
              <w:marTop w:val="0"/>
              <w:marBottom w:val="0"/>
              <w:divBdr>
                <w:top w:val="single" w:sz="2" w:space="0" w:color="E5E7EB"/>
                <w:left w:val="single" w:sz="2" w:space="27" w:color="E5E7EB"/>
                <w:bottom w:val="single" w:sz="2" w:space="0" w:color="E5E7EB"/>
                <w:right w:val="single" w:sz="2" w:space="18" w:color="E5E7EB"/>
              </w:divBdr>
              <w:divsChild>
                <w:div w:id="5053670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86320504">
      <w:bodyDiv w:val="1"/>
      <w:marLeft w:val="0"/>
      <w:marRight w:val="0"/>
      <w:marTop w:val="0"/>
      <w:marBottom w:val="0"/>
      <w:divBdr>
        <w:top w:val="none" w:sz="0" w:space="0" w:color="auto"/>
        <w:left w:val="none" w:sz="0" w:space="0" w:color="auto"/>
        <w:bottom w:val="none" w:sz="0" w:space="0" w:color="auto"/>
        <w:right w:val="none" w:sz="0" w:space="0" w:color="auto"/>
      </w:divBdr>
      <w:divsChild>
        <w:div w:id="2013603475">
          <w:marLeft w:val="0"/>
          <w:marRight w:val="0"/>
          <w:marTop w:val="0"/>
          <w:marBottom w:val="0"/>
          <w:divBdr>
            <w:top w:val="single" w:sz="2" w:space="0" w:color="E5E7EB"/>
            <w:left w:val="single" w:sz="2" w:space="0" w:color="E5E7EB"/>
            <w:bottom w:val="single" w:sz="2" w:space="0" w:color="E5E7EB"/>
            <w:right w:val="single" w:sz="2" w:space="0" w:color="E5E7EB"/>
          </w:divBdr>
        </w:div>
        <w:div w:id="945306904">
          <w:marLeft w:val="0"/>
          <w:marRight w:val="0"/>
          <w:marTop w:val="0"/>
          <w:marBottom w:val="0"/>
          <w:divBdr>
            <w:top w:val="single" w:sz="2" w:space="0" w:color="E5E7EB"/>
            <w:left w:val="single" w:sz="2" w:space="0" w:color="E5E7EB"/>
            <w:bottom w:val="single" w:sz="2" w:space="18" w:color="E5E7EB"/>
            <w:right w:val="single" w:sz="2" w:space="0" w:color="E5E7EB"/>
          </w:divBdr>
          <w:divsChild>
            <w:div w:id="1439377179">
              <w:marLeft w:val="0"/>
              <w:marRight w:val="0"/>
              <w:marTop w:val="0"/>
              <w:marBottom w:val="0"/>
              <w:divBdr>
                <w:top w:val="single" w:sz="2" w:space="0" w:color="E5E7EB"/>
                <w:left w:val="single" w:sz="2" w:space="27" w:color="E5E7EB"/>
                <w:bottom w:val="single" w:sz="2" w:space="0" w:color="E5E7EB"/>
                <w:right w:val="single" w:sz="2" w:space="18" w:color="E5E7EB"/>
              </w:divBdr>
              <w:divsChild>
                <w:div w:id="18752649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90038790">
      <w:bodyDiv w:val="1"/>
      <w:marLeft w:val="0"/>
      <w:marRight w:val="0"/>
      <w:marTop w:val="0"/>
      <w:marBottom w:val="0"/>
      <w:divBdr>
        <w:top w:val="none" w:sz="0" w:space="0" w:color="auto"/>
        <w:left w:val="none" w:sz="0" w:space="0" w:color="auto"/>
        <w:bottom w:val="none" w:sz="0" w:space="0" w:color="auto"/>
        <w:right w:val="none" w:sz="0" w:space="0" w:color="auto"/>
      </w:divBdr>
      <w:divsChild>
        <w:div w:id="456875603">
          <w:marLeft w:val="0"/>
          <w:marRight w:val="0"/>
          <w:marTop w:val="0"/>
          <w:marBottom w:val="0"/>
          <w:divBdr>
            <w:top w:val="single" w:sz="2" w:space="0" w:color="E5E7EB"/>
            <w:left w:val="single" w:sz="2" w:space="0" w:color="E5E7EB"/>
            <w:bottom w:val="single" w:sz="2" w:space="0" w:color="E5E7EB"/>
            <w:right w:val="single" w:sz="2" w:space="0" w:color="E5E7EB"/>
          </w:divBdr>
        </w:div>
        <w:div w:id="1014456960">
          <w:marLeft w:val="0"/>
          <w:marRight w:val="0"/>
          <w:marTop w:val="0"/>
          <w:marBottom w:val="0"/>
          <w:divBdr>
            <w:top w:val="single" w:sz="2" w:space="0" w:color="E5E7EB"/>
            <w:left w:val="single" w:sz="2" w:space="0" w:color="E5E7EB"/>
            <w:bottom w:val="single" w:sz="2" w:space="18" w:color="E5E7EB"/>
            <w:right w:val="single" w:sz="2" w:space="0" w:color="E5E7EB"/>
          </w:divBdr>
          <w:divsChild>
            <w:div w:id="806044264">
              <w:marLeft w:val="0"/>
              <w:marRight w:val="0"/>
              <w:marTop w:val="0"/>
              <w:marBottom w:val="0"/>
              <w:divBdr>
                <w:top w:val="single" w:sz="2" w:space="0" w:color="E5E7EB"/>
                <w:left w:val="single" w:sz="2" w:space="27" w:color="E5E7EB"/>
                <w:bottom w:val="single" w:sz="2" w:space="0" w:color="E5E7EB"/>
                <w:right w:val="single" w:sz="2" w:space="18" w:color="E5E7EB"/>
              </w:divBdr>
              <w:divsChild>
                <w:div w:id="12206776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30819333">
      <w:bodyDiv w:val="1"/>
      <w:marLeft w:val="0"/>
      <w:marRight w:val="0"/>
      <w:marTop w:val="0"/>
      <w:marBottom w:val="0"/>
      <w:divBdr>
        <w:top w:val="none" w:sz="0" w:space="0" w:color="auto"/>
        <w:left w:val="none" w:sz="0" w:space="0" w:color="auto"/>
        <w:bottom w:val="none" w:sz="0" w:space="0" w:color="auto"/>
        <w:right w:val="none" w:sz="0" w:space="0" w:color="auto"/>
      </w:divBdr>
      <w:divsChild>
        <w:div w:id="1086734409">
          <w:marLeft w:val="0"/>
          <w:marRight w:val="0"/>
          <w:marTop w:val="0"/>
          <w:marBottom w:val="0"/>
          <w:divBdr>
            <w:top w:val="single" w:sz="2" w:space="0" w:color="E5E7EB"/>
            <w:left w:val="single" w:sz="2" w:space="0" w:color="E5E7EB"/>
            <w:bottom w:val="single" w:sz="2" w:space="0" w:color="E5E7EB"/>
            <w:right w:val="single" w:sz="2" w:space="0" w:color="E5E7EB"/>
          </w:divBdr>
        </w:div>
        <w:div w:id="1370259277">
          <w:marLeft w:val="0"/>
          <w:marRight w:val="0"/>
          <w:marTop w:val="0"/>
          <w:marBottom w:val="0"/>
          <w:divBdr>
            <w:top w:val="single" w:sz="2" w:space="0" w:color="E5E7EB"/>
            <w:left w:val="single" w:sz="2" w:space="0" w:color="E5E7EB"/>
            <w:bottom w:val="single" w:sz="2" w:space="18" w:color="E5E7EB"/>
            <w:right w:val="single" w:sz="2" w:space="0" w:color="E5E7EB"/>
          </w:divBdr>
          <w:divsChild>
            <w:div w:id="855270829">
              <w:marLeft w:val="0"/>
              <w:marRight w:val="0"/>
              <w:marTop w:val="0"/>
              <w:marBottom w:val="0"/>
              <w:divBdr>
                <w:top w:val="single" w:sz="2" w:space="0" w:color="E5E7EB"/>
                <w:left w:val="single" w:sz="2" w:space="27" w:color="E5E7EB"/>
                <w:bottom w:val="single" w:sz="2" w:space="0" w:color="E5E7EB"/>
                <w:right w:val="single" w:sz="2" w:space="18" w:color="E5E7EB"/>
              </w:divBdr>
              <w:divsChild>
                <w:div w:id="12309657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46469234">
      <w:bodyDiv w:val="1"/>
      <w:marLeft w:val="0"/>
      <w:marRight w:val="0"/>
      <w:marTop w:val="0"/>
      <w:marBottom w:val="0"/>
      <w:divBdr>
        <w:top w:val="none" w:sz="0" w:space="0" w:color="auto"/>
        <w:left w:val="none" w:sz="0" w:space="0" w:color="auto"/>
        <w:bottom w:val="none" w:sz="0" w:space="0" w:color="auto"/>
        <w:right w:val="none" w:sz="0" w:space="0" w:color="auto"/>
      </w:divBdr>
      <w:divsChild>
        <w:div w:id="1145665103">
          <w:marLeft w:val="0"/>
          <w:marRight w:val="0"/>
          <w:marTop w:val="0"/>
          <w:marBottom w:val="0"/>
          <w:divBdr>
            <w:top w:val="single" w:sz="2" w:space="0" w:color="E5E7EB"/>
            <w:left w:val="single" w:sz="2" w:space="0" w:color="E5E7EB"/>
            <w:bottom w:val="single" w:sz="2" w:space="0" w:color="E5E7EB"/>
            <w:right w:val="single" w:sz="2" w:space="0" w:color="E5E7EB"/>
          </w:divBdr>
        </w:div>
        <w:div w:id="919369872">
          <w:marLeft w:val="0"/>
          <w:marRight w:val="0"/>
          <w:marTop w:val="0"/>
          <w:marBottom w:val="0"/>
          <w:divBdr>
            <w:top w:val="single" w:sz="2" w:space="0" w:color="E5E7EB"/>
            <w:left w:val="single" w:sz="2" w:space="0" w:color="E5E7EB"/>
            <w:bottom w:val="single" w:sz="2" w:space="18" w:color="E5E7EB"/>
            <w:right w:val="single" w:sz="2" w:space="0" w:color="E5E7EB"/>
          </w:divBdr>
          <w:divsChild>
            <w:div w:id="542669614">
              <w:marLeft w:val="0"/>
              <w:marRight w:val="0"/>
              <w:marTop w:val="0"/>
              <w:marBottom w:val="0"/>
              <w:divBdr>
                <w:top w:val="single" w:sz="2" w:space="0" w:color="E5E7EB"/>
                <w:left w:val="single" w:sz="2" w:space="27" w:color="E5E7EB"/>
                <w:bottom w:val="single" w:sz="2" w:space="0" w:color="E5E7EB"/>
                <w:right w:val="single" w:sz="2" w:space="18" w:color="E5E7EB"/>
              </w:divBdr>
              <w:divsChild>
                <w:div w:id="18399269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47859210">
      <w:bodyDiv w:val="1"/>
      <w:marLeft w:val="0"/>
      <w:marRight w:val="0"/>
      <w:marTop w:val="0"/>
      <w:marBottom w:val="0"/>
      <w:divBdr>
        <w:top w:val="none" w:sz="0" w:space="0" w:color="auto"/>
        <w:left w:val="none" w:sz="0" w:space="0" w:color="auto"/>
        <w:bottom w:val="none" w:sz="0" w:space="0" w:color="auto"/>
        <w:right w:val="none" w:sz="0" w:space="0" w:color="auto"/>
      </w:divBdr>
      <w:divsChild>
        <w:div w:id="667057467">
          <w:marLeft w:val="0"/>
          <w:marRight w:val="0"/>
          <w:marTop w:val="0"/>
          <w:marBottom w:val="0"/>
          <w:divBdr>
            <w:top w:val="single" w:sz="2" w:space="0" w:color="E5E7EB"/>
            <w:left w:val="single" w:sz="2" w:space="0" w:color="E5E7EB"/>
            <w:bottom w:val="single" w:sz="2" w:space="0" w:color="E5E7EB"/>
            <w:right w:val="single" w:sz="2" w:space="0" w:color="E5E7EB"/>
          </w:divBdr>
        </w:div>
        <w:div w:id="1530678463">
          <w:marLeft w:val="0"/>
          <w:marRight w:val="0"/>
          <w:marTop w:val="0"/>
          <w:marBottom w:val="0"/>
          <w:divBdr>
            <w:top w:val="single" w:sz="2" w:space="0" w:color="E5E7EB"/>
            <w:left w:val="single" w:sz="2" w:space="0" w:color="E5E7EB"/>
            <w:bottom w:val="single" w:sz="2" w:space="18" w:color="E5E7EB"/>
            <w:right w:val="single" w:sz="2" w:space="0" w:color="E5E7EB"/>
          </w:divBdr>
          <w:divsChild>
            <w:div w:id="486212584">
              <w:marLeft w:val="0"/>
              <w:marRight w:val="0"/>
              <w:marTop w:val="0"/>
              <w:marBottom w:val="0"/>
              <w:divBdr>
                <w:top w:val="single" w:sz="2" w:space="0" w:color="E5E7EB"/>
                <w:left w:val="single" w:sz="2" w:space="27" w:color="E5E7EB"/>
                <w:bottom w:val="single" w:sz="2" w:space="0" w:color="E5E7EB"/>
                <w:right w:val="single" w:sz="2" w:space="18" w:color="E5E7EB"/>
              </w:divBdr>
              <w:divsChild>
                <w:div w:id="15379648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87561601">
      <w:bodyDiv w:val="1"/>
      <w:marLeft w:val="0"/>
      <w:marRight w:val="0"/>
      <w:marTop w:val="0"/>
      <w:marBottom w:val="0"/>
      <w:divBdr>
        <w:top w:val="none" w:sz="0" w:space="0" w:color="auto"/>
        <w:left w:val="none" w:sz="0" w:space="0" w:color="auto"/>
        <w:bottom w:val="none" w:sz="0" w:space="0" w:color="auto"/>
        <w:right w:val="none" w:sz="0" w:space="0" w:color="auto"/>
      </w:divBdr>
      <w:divsChild>
        <w:div w:id="1148473181">
          <w:marLeft w:val="0"/>
          <w:marRight w:val="0"/>
          <w:marTop w:val="0"/>
          <w:marBottom w:val="0"/>
          <w:divBdr>
            <w:top w:val="none" w:sz="0" w:space="0" w:color="auto"/>
            <w:left w:val="none" w:sz="0" w:space="0" w:color="auto"/>
            <w:bottom w:val="none" w:sz="0" w:space="0" w:color="auto"/>
            <w:right w:val="none" w:sz="0" w:space="0" w:color="auto"/>
          </w:divBdr>
        </w:div>
        <w:div w:id="1383748258">
          <w:marLeft w:val="0"/>
          <w:marRight w:val="0"/>
          <w:marTop w:val="0"/>
          <w:marBottom w:val="0"/>
          <w:divBdr>
            <w:top w:val="none" w:sz="0" w:space="0" w:color="auto"/>
            <w:left w:val="none" w:sz="0" w:space="0" w:color="auto"/>
            <w:bottom w:val="none" w:sz="0" w:space="0" w:color="auto"/>
            <w:right w:val="none" w:sz="0" w:space="0" w:color="auto"/>
          </w:divBdr>
        </w:div>
        <w:div w:id="593167016">
          <w:marLeft w:val="0"/>
          <w:marRight w:val="0"/>
          <w:marTop w:val="0"/>
          <w:marBottom w:val="0"/>
          <w:divBdr>
            <w:top w:val="none" w:sz="0" w:space="0" w:color="auto"/>
            <w:left w:val="none" w:sz="0" w:space="0" w:color="auto"/>
            <w:bottom w:val="none" w:sz="0" w:space="0" w:color="auto"/>
            <w:right w:val="none" w:sz="0" w:space="0" w:color="auto"/>
          </w:divBdr>
        </w:div>
      </w:divsChild>
    </w:div>
    <w:div w:id="1703478927">
      <w:bodyDiv w:val="1"/>
      <w:marLeft w:val="0"/>
      <w:marRight w:val="0"/>
      <w:marTop w:val="0"/>
      <w:marBottom w:val="0"/>
      <w:divBdr>
        <w:top w:val="none" w:sz="0" w:space="0" w:color="auto"/>
        <w:left w:val="none" w:sz="0" w:space="0" w:color="auto"/>
        <w:bottom w:val="none" w:sz="0" w:space="0" w:color="auto"/>
        <w:right w:val="none" w:sz="0" w:space="0" w:color="auto"/>
      </w:divBdr>
      <w:divsChild>
        <w:div w:id="1219367092">
          <w:marLeft w:val="360"/>
          <w:marRight w:val="0"/>
          <w:marTop w:val="200"/>
          <w:marBottom w:val="0"/>
          <w:divBdr>
            <w:top w:val="none" w:sz="0" w:space="0" w:color="auto"/>
            <w:left w:val="none" w:sz="0" w:space="0" w:color="auto"/>
            <w:bottom w:val="none" w:sz="0" w:space="0" w:color="auto"/>
            <w:right w:val="none" w:sz="0" w:space="0" w:color="auto"/>
          </w:divBdr>
        </w:div>
      </w:divsChild>
    </w:div>
    <w:div w:id="1730374094">
      <w:bodyDiv w:val="1"/>
      <w:marLeft w:val="0"/>
      <w:marRight w:val="0"/>
      <w:marTop w:val="0"/>
      <w:marBottom w:val="0"/>
      <w:divBdr>
        <w:top w:val="none" w:sz="0" w:space="0" w:color="auto"/>
        <w:left w:val="none" w:sz="0" w:space="0" w:color="auto"/>
        <w:bottom w:val="none" w:sz="0" w:space="0" w:color="auto"/>
        <w:right w:val="none" w:sz="0" w:space="0" w:color="auto"/>
      </w:divBdr>
      <w:divsChild>
        <w:div w:id="2019848097">
          <w:marLeft w:val="0"/>
          <w:marRight w:val="0"/>
          <w:marTop w:val="0"/>
          <w:marBottom w:val="0"/>
          <w:divBdr>
            <w:top w:val="single" w:sz="2" w:space="0" w:color="E5E7EB"/>
            <w:left w:val="single" w:sz="2" w:space="0" w:color="E5E7EB"/>
            <w:bottom w:val="single" w:sz="2" w:space="0" w:color="E5E7EB"/>
            <w:right w:val="single" w:sz="2" w:space="0" w:color="E5E7EB"/>
          </w:divBdr>
        </w:div>
        <w:div w:id="338823008">
          <w:marLeft w:val="0"/>
          <w:marRight w:val="0"/>
          <w:marTop w:val="0"/>
          <w:marBottom w:val="0"/>
          <w:divBdr>
            <w:top w:val="single" w:sz="2" w:space="0" w:color="E5E7EB"/>
            <w:left w:val="single" w:sz="2" w:space="0" w:color="E5E7EB"/>
            <w:bottom w:val="single" w:sz="2" w:space="18" w:color="E5E7EB"/>
            <w:right w:val="single" w:sz="2" w:space="0" w:color="E5E7EB"/>
          </w:divBdr>
          <w:divsChild>
            <w:div w:id="581914203">
              <w:marLeft w:val="0"/>
              <w:marRight w:val="0"/>
              <w:marTop w:val="0"/>
              <w:marBottom w:val="0"/>
              <w:divBdr>
                <w:top w:val="single" w:sz="2" w:space="0" w:color="E5E7EB"/>
                <w:left w:val="single" w:sz="2" w:space="27" w:color="E5E7EB"/>
                <w:bottom w:val="single" w:sz="2" w:space="0" w:color="E5E7EB"/>
                <w:right w:val="single" w:sz="2" w:space="18" w:color="E5E7EB"/>
              </w:divBdr>
              <w:divsChild>
                <w:div w:id="3488725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19494744">
      <w:bodyDiv w:val="1"/>
      <w:marLeft w:val="0"/>
      <w:marRight w:val="0"/>
      <w:marTop w:val="0"/>
      <w:marBottom w:val="0"/>
      <w:divBdr>
        <w:top w:val="none" w:sz="0" w:space="0" w:color="auto"/>
        <w:left w:val="none" w:sz="0" w:space="0" w:color="auto"/>
        <w:bottom w:val="none" w:sz="0" w:space="0" w:color="auto"/>
        <w:right w:val="none" w:sz="0" w:space="0" w:color="auto"/>
      </w:divBdr>
      <w:divsChild>
        <w:div w:id="724136105">
          <w:marLeft w:val="0"/>
          <w:marRight w:val="0"/>
          <w:marTop w:val="0"/>
          <w:marBottom w:val="0"/>
          <w:divBdr>
            <w:top w:val="single" w:sz="2" w:space="0" w:color="E5E7EB"/>
            <w:left w:val="single" w:sz="2" w:space="0" w:color="E5E7EB"/>
            <w:bottom w:val="single" w:sz="2" w:space="0" w:color="E5E7EB"/>
            <w:right w:val="single" w:sz="2" w:space="0" w:color="E5E7EB"/>
          </w:divBdr>
        </w:div>
        <w:div w:id="471338258">
          <w:marLeft w:val="0"/>
          <w:marRight w:val="0"/>
          <w:marTop w:val="0"/>
          <w:marBottom w:val="0"/>
          <w:divBdr>
            <w:top w:val="single" w:sz="2" w:space="0" w:color="E5E7EB"/>
            <w:left w:val="single" w:sz="2" w:space="0" w:color="E5E7EB"/>
            <w:bottom w:val="single" w:sz="2" w:space="18" w:color="E5E7EB"/>
            <w:right w:val="single" w:sz="2" w:space="0" w:color="E5E7EB"/>
          </w:divBdr>
          <w:divsChild>
            <w:div w:id="1350833798">
              <w:marLeft w:val="0"/>
              <w:marRight w:val="0"/>
              <w:marTop w:val="0"/>
              <w:marBottom w:val="0"/>
              <w:divBdr>
                <w:top w:val="single" w:sz="2" w:space="0" w:color="E5E7EB"/>
                <w:left w:val="single" w:sz="2" w:space="27" w:color="E5E7EB"/>
                <w:bottom w:val="single" w:sz="2" w:space="0" w:color="E5E7EB"/>
                <w:right w:val="single" w:sz="2" w:space="18" w:color="E5E7EB"/>
              </w:divBdr>
              <w:divsChild>
                <w:div w:id="5337366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55194570">
      <w:bodyDiv w:val="1"/>
      <w:marLeft w:val="0"/>
      <w:marRight w:val="0"/>
      <w:marTop w:val="0"/>
      <w:marBottom w:val="0"/>
      <w:divBdr>
        <w:top w:val="none" w:sz="0" w:space="0" w:color="auto"/>
        <w:left w:val="none" w:sz="0" w:space="0" w:color="auto"/>
        <w:bottom w:val="none" w:sz="0" w:space="0" w:color="auto"/>
        <w:right w:val="none" w:sz="0" w:space="0" w:color="auto"/>
      </w:divBdr>
      <w:divsChild>
        <w:div w:id="263418151">
          <w:marLeft w:val="0"/>
          <w:marRight w:val="0"/>
          <w:marTop w:val="0"/>
          <w:marBottom w:val="0"/>
          <w:divBdr>
            <w:top w:val="single" w:sz="2" w:space="0" w:color="E5E7EB"/>
            <w:left w:val="single" w:sz="2" w:space="0" w:color="E5E7EB"/>
            <w:bottom w:val="single" w:sz="2" w:space="0" w:color="E5E7EB"/>
            <w:right w:val="single" w:sz="2" w:space="0" w:color="E5E7EB"/>
          </w:divBdr>
        </w:div>
        <w:div w:id="1342776542">
          <w:marLeft w:val="0"/>
          <w:marRight w:val="0"/>
          <w:marTop w:val="0"/>
          <w:marBottom w:val="0"/>
          <w:divBdr>
            <w:top w:val="single" w:sz="2" w:space="0" w:color="E5E7EB"/>
            <w:left w:val="single" w:sz="2" w:space="0" w:color="E5E7EB"/>
            <w:bottom w:val="single" w:sz="2" w:space="18" w:color="E5E7EB"/>
            <w:right w:val="single" w:sz="2" w:space="0" w:color="E5E7EB"/>
          </w:divBdr>
          <w:divsChild>
            <w:div w:id="226458214">
              <w:marLeft w:val="0"/>
              <w:marRight w:val="0"/>
              <w:marTop w:val="0"/>
              <w:marBottom w:val="0"/>
              <w:divBdr>
                <w:top w:val="single" w:sz="2" w:space="0" w:color="E5E7EB"/>
                <w:left w:val="single" w:sz="2" w:space="27" w:color="E5E7EB"/>
                <w:bottom w:val="single" w:sz="2" w:space="0" w:color="E5E7EB"/>
                <w:right w:val="single" w:sz="2" w:space="18" w:color="E5E7EB"/>
              </w:divBdr>
              <w:divsChild>
                <w:div w:id="1314095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95703247">
      <w:bodyDiv w:val="1"/>
      <w:marLeft w:val="0"/>
      <w:marRight w:val="0"/>
      <w:marTop w:val="0"/>
      <w:marBottom w:val="0"/>
      <w:divBdr>
        <w:top w:val="none" w:sz="0" w:space="0" w:color="auto"/>
        <w:left w:val="none" w:sz="0" w:space="0" w:color="auto"/>
        <w:bottom w:val="none" w:sz="0" w:space="0" w:color="auto"/>
        <w:right w:val="none" w:sz="0" w:space="0" w:color="auto"/>
      </w:divBdr>
      <w:divsChild>
        <w:div w:id="2131505720">
          <w:marLeft w:val="0"/>
          <w:marRight w:val="0"/>
          <w:marTop w:val="0"/>
          <w:marBottom w:val="0"/>
          <w:divBdr>
            <w:top w:val="single" w:sz="2" w:space="0" w:color="E5E7EB"/>
            <w:left w:val="single" w:sz="2" w:space="0" w:color="E5E7EB"/>
            <w:bottom w:val="single" w:sz="2" w:space="0" w:color="E5E7EB"/>
            <w:right w:val="single" w:sz="2" w:space="0" w:color="E5E7EB"/>
          </w:divBdr>
        </w:div>
        <w:div w:id="2081512184">
          <w:marLeft w:val="0"/>
          <w:marRight w:val="0"/>
          <w:marTop w:val="0"/>
          <w:marBottom w:val="0"/>
          <w:divBdr>
            <w:top w:val="single" w:sz="2" w:space="0" w:color="E5E7EB"/>
            <w:left w:val="single" w:sz="2" w:space="0" w:color="E5E7EB"/>
            <w:bottom w:val="single" w:sz="2" w:space="18" w:color="E5E7EB"/>
            <w:right w:val="single" w:sz="2" w:space="0" w:color="E5E7EB"/>
          </w:divBdr>
          <w:divsChild>
            <w:div w:id="558054781">
              <w:marLeft w:val="0"/>
              <w:marRight w:val="0"/>
              <w:marTop w:val="0"/>
              <w:marBottom w:val="0"/>
              <w:divBdr>
                <w:top w:val="single" w:sz="2" w:space="0" w:color="E5E7EB"/>
                <w:left w:val="single" w:sz="2" w:space="27" w:color="E5E7EB"/>
                <w:bottom w:val="single" w:sz="2" w:space="0" w:color="E5E7EB"/>
                <w:right w:val="single" w:sz="2" w:space="18" w:color="E5E7EB"/>
              </w:divBdr>
              <w:divsChild>
                <w:div w:id="584150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02212669">
      <w:bodyDiv w:val="1"/>
      <w:marLeft w:val="0"/>
      <w:marRight w:val="0"/>
      <w:marTop w:val="0"/>
      <w:marBottom w:val="0"/>
      <w:divBdr>
        <w:top w:val="none" w:sz="0" w:space="0" w:color="auto"/>
        <w:left w:val="none" w:sz="0" w:space="0" w:color="auto"/>
        <w:bottom w:val="none" w:sz="0" w:space="0" w:color="auto"/>
        <w:right w:val="none" w:sz="0" w:space="0" w:color="auto"/>
      </w:divBdr>
      <w:divsChild>
        <w:div w:id="1769040012">
          <w:marLeft w:val="0"/>
          <w:marRight w:val="0"/>
          <w:marTop w:val="0"/>
          <w:marBottom w:val="0"/>
          <w:divBdr>
            <w:top w:val="single" w:sz="2" w:space="0" w:color="E5E7EB"/>
            <w:left w:val="single" w:sz="2" w:space="0" w:color="E5E7EB"/>
            <w:bottom w:val="single" w:sz="2" w:space="0" w:color="E5E7EB"/>
            <w:right w:val="single" w:sz="2" w:space="0" w:color="E5E7EB"/>
          </w:divBdr>
        </w:div>
        <w:div w:id="822739414">
          <w:marLeft w:val="0"/>
          <w:marRight w:val="0"/>
          <w:marTop w:val="0"/>
          <w:marBottom w:val="0"/>
          <w:divBdr>
            <w:top w:val="single" w:sz="2" w:space="0" w:color="E5E7EB"/>
            <w:left w:val="single" w:sz="2" w:space="0" w:color="E5E7EB"/>
            <w:bottom w:val="single" w:sz="2" w:space="18" w:color="E5E7EB"/>
            <w:right w:val="single" w:sz="2" w:space="0" w:color="E5E7EB"/>
          </w:divBdr>
          <w:divsChild>
            <w:div w:id="1939557693">
              <w:marLeft w:val="0"/>
              <w:marRight w:val="0"/>
              <w:marTop w:val="0"/>
              <w:marBottom w:val="0"/>
              <w:divBdr>
                <w:top w:val="single" w:sz="2" w:space="0" w:color="E5E7EB"/>
                <w:left w:val="single" w:sz="2" w:space="27" w:color="E5E7EB"/>
                <w:bottom w:val="single" w:sz="2" w:space="0" w:color="E5E7EB"/>
                <w:right w:val="single" w:sz="2" w:space="18" w:color="E5E7EB"/>
              </w:divBdr>
              <w:divsChild>
                <w:div w:id="19282726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08417881">
      <w:bodyDiv w:val="1"/>
      <w:marLeft w:val="0"/>
      <w:marRight w:val="0"/>
      <w:marTop w:val="0"/>
      <w:marBottom w:val="0"/>
      <w:divBdr>
        <w:top w:val="none" w:sz="0" w:space="0" w:color="auto"/>
        <w:left w:val="none" w:sz="0" w:space="0" w:color="auto"/>
        <w:bottom w:val="none" w:sz="0" w:space="0" w:color="auto"/>
        <w:right w:val="none" w:sz="0" w:space="0" w:color="auto"/>
      </w:divBdr>
      <w:divsChild>
        <w:div w:id="1567494615">
          <w:marLeft w:val="0"/>
          <w:marRight w:val="0"/>
          <w:marTop w:val="0"/>
          <w:marBottom w:val="0"/>
          <w:divBdr>
            <w:top w:val="single" w:sz="2" w:space="0" w:color="E5E7EB"/>
            <w:left w:val="single" w:sz="2" w:space="0" w:color="E5E7EB"/>
            <w:bottom w:val="single" w:sz="2" w:space="0" w:color="E5E7EB"/>
            <w:right w:val="single" w:sz="2" w:space="0" w:color="E5E7EB"/>
          </w:divBdr>
        </w:div>
        <w:div w:id="146211563">
          <w:marLeft w:val="0"/>
          <w:marRight w:val="0"/>
          <w:marTop w:val="0"/>
          <w:marBottom w:val="0"/>
          <w:divBdr>
            <w:top w:val="single" w:sz="2" w:space="0" w:color="E5E7EB"/>
            <w:left w:val="single" w:sz="2" w:space="0" w:color="E5E7EB"/>
            <w:bottom w:val="single" w:sz="2" w:space="18" w:color="E5E7EB"/>
            <w:right w:val="single" w:sz="2" w:space="0" w:color="E5E7EB"/>
          </w:divBdr>
          <w:divsChild>
            <w:div w:id="1452699586">
              <w:marLeft w:val="0"/>
              <w:marRight w:val="0"/>
              <w:marTop w:val="0"/>
              <w:marBottom w:val="0"/>
              <w:divBdr>
                <w:top w:val="single" w:sz="2" w:space="0" w:color="E5E7EB"/>
                <w:left w:val="single" w:sz="2" w:space="27" w:color="E5E7EB"/>
                <w:bottom w:val="single" w:sz="2" w:space="0" w:color="E5E7EB"/>
                <w:right w:val="single" w:sz="2" w:space="18" w:color="E5E7EB"/>
              </w:divBdr>
              <w:divsChild>
                <w:div w:id="21452667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29576928">
      <w:bodyDiv w:val="1"/>
      <w:marLeft w:val="0"/>
      <w:marRight w:val="0"/>
      <w:marTop w:val="0"/>
      <w:marBottom w:val="0"/>
      <w:divBdr>
        <w:top w:val="none" w:sz="0" w:space="0" w:color="auto"/>
        <w:left w:val="none" w:sz="0" w:space="0" w:color="auto"/>
        <w:bottom w:val="none" w:sz="0" w:space="0" w:color="auto"/>
        <w:right w:val="none" w:sz="0" w:space="0" w:color="auto"/>
      </w:divBdr>
      <w:divsChild>
        <w:div w:id="985742326">
          <w:marLeft w:val="0"/>
          <w:marRight w:val="0"/>
          <w:marTop w:val="0"/>
          <w:marBottom w:val="0"/>
          <w:divBdr>
            <w:top w:val="single" w:sz="2" w:space="0" w:color="E5E7EB"/>
            <w:left w:val="single" w:sz="2" w:space="0" w:color="E5E7EB"/>
            <w:bottom w:val="single" w:sz="2" w:space="0" w:color="E5E7EB"/>
            <w:right w:val="single" w:sz="2" w:space="0" w:color="E5E7EB"/>
          </w:divBdr>
        </w:div>
        <w:div w:id="1222594472">
          <w:marLeft w:val="0"/>
          <w:marRight w:val="0"/>
          <w:marTop w:val="0"/>
          <w:marBottom w:val="0"/>
          <w:divBdr>
            <w:top w:val="single" w:sz="2" w:space="0" w:color="E5E7EB"/>
            <w:left w:val="single" w:sz="2" w:space="0" w:color="E5E7EB"/>
            <w:bottom w:val="single" w:sz="2" w:space="18" w:color="E5E7EB"/>
            <w:right w:val="single" w:sz="2" w:space="0" w:color="E5E7EB"/>
          </w:divBdr>
          <w:divsChild>
            <w:div w:id="1326742045">
              <w:marLeft w:val="0"/>
              <w:marRight w:val="0"/>
              <w:marTop w:val="0"/>
              <w:marBottom w:val="0"/>
              <w:divBdr>
                <w:top w:val="single" w:sz="2" w:space="0" w:color="E5E7EB"/>
                <w:left w:val="single" w:sz="2" w:space="27" w:color="E5E7EB"/>
                <w:bottom w:val="single" w:sz="2" w:space="0" w:color="E5E7EB"/>
                <w:right w:val="single" w:sz="2" w:space="18" w:color="E5E7EB"/>
              </w:divBdr>
              <w:divsChild>
                <w:div w:id="15152701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34777694">
      <w:bodyDiv w:val="1"/>
      <w:marLeft w:val="0"/>
      <w:marRight w:val="0"/>
      <w:marTop w:val="0"/>
      <w:marBottom w:val="0"/>
      <w:divBdr>
        <w:top w:val="none" w:sz="0" w:space="0" w:color="auto"/>
        <w:left w:val="none" w:sz="0" w:space="0" w:color="auto"/>
        <w:bottom w:val="none" w:sz="0" w:space="0" w:color="auto"/>
        <w:right w:val="none" w:sz="0" w:space="0" w:color="auto"/>
      </w:divBdr>
      <w:divsChild>
        <w:div w:id="1913352585">
          <w:marLeft w:val="0"/>
          <w:marRight w:val="0"/>
          <w:marTop w:val="0"/>
          <w:marBottom w:val="0"/>
          <w:divBdr>
            <w:top w:val="single" w:sz="2" w:space="0" w:color="E5E7EB"/>
            <w:left w:val="single" w:sz="2" w:space="0" w:color="E5E7EB"/>
            <w:bottom w:val="single" w:sz="2" w:space="0" w:color="E5E7EB"/>
            <w:right w:val="single" w:sz="2" w:space="0" w:color="E5E7EB"/>
          </w:divBdr>
        </w:div>
        <w:div w:id="1312715954">
          <w:marLeft w:val="0"/>
          <w:marRight w:val="0"/>
          <w:marTop w:val="0"/>
          <w:marBottom w:val="0"/>
          <w:divBdr>
            <w:top w:val="single" w:sz="2" w:space="0" w:color="E5E7EB"/>
            <w:left w:val="single" w:sz="2" w:space="0" w:color="E5E7EB"/>
            <w:bottom w:val="single" w:sz="2" w:space="18" w:color="E5E7EB"/>
            <w:right w:val="single" w:sz="2" w:space="0" w:color="E5E7EB"/>
          </w:divBdr>
          <w:divsChild>
            <w:div w:id="412749407">
              <w:marLeft w:val="0"/>
              <w:marRight w:val="0"/>
              <w:marTop w:val="0"/>
              <w:marBottom w:val="0"/>
              <w:divBdr>
                <w:top w:val="single" w:sz="2" w:space="0" w:color="E5E7EB"/>
                <w:left w:val="single" w:sz="2" w:space="27" w:color="E5E7EB"/>
                <w:bottom w:val="single" w:sz="2" w:space="0" w:color="E5E7EB"/>
                <w:right w:val="single" w:sz="2" w:space="18" w:color="E5E7EB"/>
              </w:divBdr>
              <w:divsChild>
                <w:div w:id="9114244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42060662">
      <w:bodyDiv w:val="1"/>
      <w:marLeft w:val="0"/>
      <w:marRight w:val="0"/>
      <w:marTop w:val="0"/>
      <w:marBottom w:val="0"/>
      <w:divBdr>
        <w:top w:val="none" w:sz="0" w:space="0" w:color="auto"/>
        <w:left w:val="none" w:sz="0" w:space="0" w:color="auto"/>
        <w:bottom w:val="none" w:sz="0" w:space="0" w:color="auto"/>
        <w:right w:val="none" w:sz="0" w:space="0" w:color="auto"/>
      </w:divBdr>
      <w:divsChild>
        <w:div w:id="482086508">
          <w:marLeft w:val="0"/>
          <w:marRight w:val="0"/>
          <w:marTop w:val="0"/>
          <w:marBottom w:val="0"/>
          <w:divBdr>
            <w:top w:val="single" w:sz="2" w:space="0" w:color="E5E7EB"/>
            <w:left w:val="single" w:sz="2" w:space="0" w:color="E5E7EB"/>
            <w:bottom w:val="single" w:sz="2" w:space="0" w:color="E5E7EB"/>
            <w:right w:val="single" w:sz="2" w:space="0" w:color="E5E7EB"/>
          </w:divBdr>
        </w:div>
        <w:div w:id="412819308">
          <w:marLeft w:val="0"/>
          <w:marRight w:val="0"/>
          <w:marTop w:val="0"/>
          <w:marBottom w:val="0"/>
          <w:divBdr>
            <w:top w:val="single" w:sz="2" w:space="0" w:color="E5E7EB"/>
            <w:left w:val="single" w:sz="2" w:space="0" w:color="E5E7EB"/>
            <w:bottom w:val="single" w:sz="2" w:space="18" w:color="E5E7EB"/>
            <w:right w:val="single" w:sz="2" w:space="0" w:color="E5E7EB"/>
          </w:divBdr>
          <w:divsChild>
            <w:div w:id="282617684">
              <w:marLeft w:val="0"/>
              <w:marRight w:val="0"/>
              <w:marTop w:val="0"/>
              <w:marBottom w:val="0"/>
              <w:divBdr>
                <w:top w:val="single" w:sz="2" w:space="0" w:color="E5E7EB"/>
                <w:left w:val="single" w:sz="2" w:space="27" w:color="E5E7EB"/>
                <w:bottom w:val="single" w:sz="2" w:space="0" w:color="E5E7EB"/>
                <w:right w:val="single" w:sz="2" w:space="18" w:color="E5E7EB"/>
              </w:divBdr>
              <w:divsChild>
                <w:div w:id="14011264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72175895">
      <w:bodyDiv w:val="1"/>
      <w:marLeft w:val="0"/>
      <w:marRight w:val="0"/>
      <w:marTop w:val="0"/>
      <w:marBottom w:val="0"/>
      <w:divBdr>
        <w:top w:val="none" w:sz="0" w:space="0" w:color="auto"/>
        <w:left w:val="none" w:sz="0" w:space="0" w:color="auto"/>
        <w:bottom w:val="none" w:sz="0" w:space="0" w:color="auto"/>
        <w:right w:val="none" w:sz="0" w:space="0" w:color="auto"/>
      </w:divBdr>
      <w:divsChild>
        <w:div w:id="777675956">
          <w:marLeft w:val="0"/>
          <w:marRight w:val="0"/>
          <w:marTop w:val="0"/>
          <w:marBottom w:val="0"/>
          <w:divBdr>
            <w:top w:val="single" w:sz="2" w:space="0" w:color="E5E7EB"/>
            <w:left w:val="single" w:sz="2" w:space="0" w:color="E5E7EB"/>
            <w:bottom w:val="single" w:sz="2" w:space="0" w:color="E5E7EB"/>
            <w:right w:val="single" w:sz="2" w:space="0" w:color="E5E7EB"/>
          </w:divBdr>
        </w:div>
        <w:div w:id="339043141">
          <w:marLeft w:val="0"/>
          <w:marRight w:val="0"/>
          <w:marTop w:val="0"/>
          <w:marBottom w:val="0"/>
          <w:divBdr>
            <w:top w:val="single" w:sz="2" w:space="0" w:color="E5E7EB"/>
            <w:left w:val="single" w:sz="2" w:space="0" w:color="E5E7EB"/>
            <w:bottom w:val="single" w:sz="2" w:space="18" w:color="E5E7EB"/>
            <w:right w:val="single" w:sz="2" w:space="0" w:color="E5E7EB"/>
          </w:divBdr>
          <w:divsChild>
            <w:div w:id="989748237">
              <w:marLeft w:val="0"/>
              <w:marRight w:val="0"/>
              <w:marTop w:val="0"/>
              <w:marBottom w:val="0"/>
              <w:divBdr>
                <w:top w:val="single" w:sz="2" w:space="0" w:color="E5E7EB"/>
                <w:left w:val="single" w:sz="2" w:space="27" w:color="E5E7EB"/>
                <w:bottom w:val="single" w:sz="2" w:space="0" w:color="E5E7EB"/>
                <w:right w:val="single" w:sz="2" w:space="18" w:color="E5E7EB"/>
              </w:divBdr>
              <w:divsChild>
                <w:div w:id="16527560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78223852">
      <w:bodyDiv w:val="1"/>
      <w:marLeft w:val="0"/>
      <w:marRight w:val="0"/>
      <w:marTop w:val="0"/>
      <w:marBottom w:val="0"/>
      <w:divBdr>
        <w:top w:val="none" w:sz="0" w:space="0" w:color="auto"/>
        <w:left w:val="none" w:sz="0" w:space="0" w:color="auto"/>
        <w:bottom w:val="none" w:sz="0" w:space="0" w:color="auto"/>
        <w:right w:val="none" w:sz="0" w:space="0" w:color="auto"/>
      </w:divBdr>
      <w:divsChild>
        <w:div w:id="847869138">
          <w:marLeft w:val="0"/>
          <w:marRight w:val="0"/>
          <w:marTop w:val="0"/>
          <w:marBottom w:val="0"/>
          <w:divBdr>
            <w:top w:val="single" w:sz="2" w:space="0" w:color="E5E7EB"/>
            <w:left w:val="single" w:sz="2" w:space="0" w:color="E5E7EB"/>
            <w:bottom w:val="single" w:sz="2" w:space="0" w:color="E5E7EB"/>
            <w:right w:val="single" w:sz="2" w:space="0" w:color="E5E7EB"/>
          </w:divBdr>
        </w:div>
        <w:div w:id="2097092536">
          <w:marLeft w:val="0"/>
          <w:marRight w:val="0"/>
          <w:marTop w:val="0"/>
          <w:marBottom w:val="0"/>
          <w:divBdr>
            <w:top w:val="single" w:sz="2" w:space="0" w:color="E5E7EB"/>
            <w:left w:val="single" w:sz="2" w:space="0" w:color="E5E7EB"/>
            <w:bottom w:val="single" w:sz="2" w:space="18" w:color="E5E7EB"/>
            <w:right w:val="single" w:sz="2" w:space="0" w:color="E5E7EB"/>
          </w:divBdr>
          <w:divsChild>
            <w:div w:id="700057604">
              <w:marLeft w:val="0"/>
              <w:marRight w:val="0"/>
              <w:marTop w:val="0"/>
              <w:marBottom w:val="0"/>
              <w:divBdr>
                <w:top w:val="single" w:sz="2" w:space="0" w:color="E5E7EB"/>
                <w:left w:val="single" w:sz="2" w:space="27" w:color="E5E7EB"/>
                <w:bottom w:val="single" w:sz="2" w:space="0" w:color="E5E7EB"/>
                <w:right w:val="single" w:sz="2" w:space="18" w:color="E5E7EB"/>
              </w:divBdr>
              <w:divsChild>
                <w:div w:id="10493766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94408041">
      <w:bodyDiv w:val="1"/>
      <w:marLeft w:val="0"/>
      <w:marRight w:val="0"/>
      <w:marTop w:val="0"/>
      <w:marBottom w:val="0"/>
      <w:divBdr>
        <w:top w:val="none" w:sz="0" w:space="0" w:color="auto"/>
        <w:left w:val="none" w:sz="0" w:space="0" w:color="auto"/>
        <w:bottom w:val="none" w:sz="0" w:space="0" w:color="auto"/>
        <w:right w:val="none" w:sz="0" w:space="0" w:color="auto"/>
      </w:divBdr>
      <w:divsChild>
        <w:div w:id="603617512">
          <w:marLeft w:val="0"/>
          <w:marRight w:val="0"/>
          <w:marTop w:val="0"/>
          <w:marBottom w:val="0"/>
          <w:divBdr>
            <w:top w:val="single" w:sz="2" w:space="0" w:color="E5E7EB"/>
            <w:left w:val="single" w:sz="2" w:space="0" w:color="E5E7EB"/>
            <w:bottom w:val="single" w:sz="2" w:space="0" w:color="E5E7EB"/>
            <w:right w:val="single" w:sz="2" w:space="0" w:color="E5E7EB"/>
          </w:divBdr>
        </w:div>
        <w:div w:id="355615431">
          <w:marLeft w:val="0"/>
          <w:marRight w:val="0"/>
          <w:marTop w:val="0"/>
          <w:marBottom w:val="0"/>
          <w:divBdr>
            <w:top w:val="single" w:sz="2" w:space="0" w:color="E5E7EB"/>
            <w:left w:val="single" w:sz="2" w:space="0" w:color="E5E7EB"/>
            <w:bottom w:val="single" w:sz="2" w:space="18" w:color="E5E7EB"/>
            <w:right w:val="single" w:sz="2" w:space="0" w:color="E5E7EB"/>
          </w:divBdr>
          <w:divsChild>
            <w:div w:id="2062095282">
              <w:marLeft w:val="0"/>
              <w:marRight w:val="0"/>
              <w:marTop w:val="0"/>
              <w:marBottom w:val="0"/>
              <w:divBdr>
                <w:top w:val="single" w:sz="2" w:space="0" w:color="E5E7EB"/>
                <w:left w:val="single" w:sz="2" w:space="27" w:color="E5E7EB"/>
                <w:bottom w:val="single" w:sz="2" w:space="0" w:color="E5E7EB"/>
                <w:right w:val="single" w:sz="2" w:space="18" w:color="E5E7EB"/>
              </w:divBdr>
              <w:divsChild>
                <w:div w:id="749828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38892275">
      <w:bodyDiv w:val="1"/>
      <w:marLeft w:val="0"/>
      <w:marRight w:val="0"/>
      <w:marTop w:val="0"/>
      <w:marBottom w:val="0"/>
      <w:divBdr>
        <w:top w:val="none" w:sz="0" w:space="0" w:color="auto"/>
        <w:left w:val="none" w:sz="0" w:space="0" w:color="auto"/>
        <w:bottom w:val="none" w:sz="0" w:space="0" w:color="auto"/>
        <w:right w:val="none" w:sz="0" w:space="0" w:color="auto"/>
      </w:divBdr>
      <w:divsChild>
        <w:div w:id="504394845">
          <w:marLeft w:val="0"/>
          <w:marRight w:val="0"/>
          <w:marTop w:val="0"/>
          <w:marBottom w:val="0"/>
          <w:divBdr>
            <w:top w:val="single" w:sz="2" w:space="0" w:color="E5E7EB"/>
            <w:left w:val="single" w:sz="2" w:space="0" w:color="E5E7EB"/>
            <w:bottom w:val="single" w:sz="2" w:space="0" w:color="E5E7EB"/>
            <w:right w:val="single" w:sz="2" w:space="0" w:color="E5E7EB"/>
          </w:divBdr>
        </w:div>
        <w:div w:id="258998649">
          <w:marLeft w:val="0"/>
          <w:marRight w:val="0"/>
          <w:marTop w:val="0"/>
          <w:marBottom w:val="0"/>
          <w:divBdr>
            <w:top w:val="single" w:sz="2" w:space="0" w:color="E5E7EB"/>
            <w:left w:val="single" w:sz="2" w:space="0" w:color="E5E7EB"/>
            <w:bottom w:val="single" w:sz="2" w:space="18" w:color="E5E7EB"/>
            <w:right w:val="single" w:sz="2" w:space="0" w:color="E5E7EB"/>
          </w:divBdr>
          <w:divsChild>
            <w:div w:id="2064475173">
              <w:marLeft w:val="0"/>
              <w:marRight w:val="0"/>
              <w:marTop w:val="0"/>
              <w:marBottom w:val="0"/>
              <w:divBdr>
                <w:top w:val="single" w:sz="2" w:space="0" w:color="E5E7EB"/>
                <w:left w:val="single" w:sz="2" w:space="27" w:color="E5E7EB"/>
                <w:bottom w:val="single" w:sz="2" w:space="0" w:color="E5E7EB"/>
                <w:right w:val="single" w:sz="2" w:space="18" w:color="E5E7EB"/>
              </w:divBdr>
              <w:divsChild>
                <w:div w:id="8742685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74112737">
      <w:bodyDiv w:val="1"/>
      <w:marLeft w:val="0"/>
      <w:marRight w:val="0"/>
      <w:marTop w:val="0"/>
      <w:marBottom w:val="0"/>
      <w:divBdr>
        <w:top w:val="none" w:sz="0" w:space="0" w:color="auto"/>
        <w:left w:val="none" w:sz="0" w:space="0" w:color="auto"/>
        <w:bottom w:val="none" w:sz="0" w:space="0" w:color="auto"/>
        <w:right w:val="none" w:sz="0" w:space="0" w:color="auto"/>
      </w:divBdr>
      <w:divsChild>
        <w:div w:id="340739998">
          <w:marLeft w:val="0"/>
          <w:marRight w:val="0"/>
          <w:marTop w:val="0"/>
          <w:marBottom w:val="0"/>
          <w:divBdr>
            <w:top w:val="single" w:sz="2" w:space="0" w:color="E5E7EB"/>
            <w:left w:val="single" w:sz="2" w:space="0" w:color="E5E7EB"/>
            <w:bottom w:val="single" w:sz="2" w:space="0" w:color="E5E7EB"/>
            <w:right w:val="single" w:sz="2" w:space="0" w:color="E5E7EB"/>
          </w:divBdr>
        </w:div>
        <w:div w:id="679746702">
          <w:marLeft w:val="0"/>
          <w:marRight w:val="0"/>
          <w:marTop w:val="0"/>
          <w:marBottom w:val="0"/>
          <w:divBdr>
            <w:top w:val="single" w:sz="2" w:space="0" w:color="E5E7EB"/>
            <w:left w:val="single" w:sz="2" w:space="0" w:color="E5E7EB"/>
            <w:bottom w:val="single" w:sz="2" w:space="18" w:color="E5E7EB"/>
            <w:right w:val="single" w:sz="2" w:space="0" w:color="E5E7EB"/>
          </w:divBdr>
          <w:divsChild>
            <w:div w:id="16547643">
              <w:marLeft w:val="0"/>
              <w:marRight w:val="0"/>
              <w:marTop w:val="0"/>
              <w:marBottom w:val="0"/>
              <w:divBdr>
                <w:top w:val="single" w:sz="2" w:space="0" w:color="E5E7EB"/>
                <w:left w:val="single" w:sz="2" w:space="27" w:color="E5E7EB"/>
                <w:bottom w:val="single" w:sz="2" w:space="0" w:color="E5E7EB"/>
                <w:right w:val="single" w:sz="2" w:space="18" w:color="E5E7EB"/>
              </w:divBdr>
              <w:divsChild>
                <w:div w:id="1139099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82289014">
      <w:bodyDiv w:val="1"/>
      <w:marLeft w:val="0"/>
      <w:marRight w:val="0"/>
      <w:marTop w:val="0"/>
      <w:marBottom w:val="0"/>
      <w:divBdr>
        <w:top w:val="none" w:sz="0" w:space="0" w:color="auto"/>
        <w:left w:val="none" w:sz="0" w:space="0" w:color="auto"/>
        <w:bottom w:val="none" w:sz="0" w:space="0" w:color="auto"/>
        <w:right w:val="none" w:sz="0" w:space="0" w:color="auto"/>
      </w:divBdr>
      <w:divsChild>
        <w:div w:id="430668674">
          <w:marLeft w:val="0"/>
          <w:marRight w:val="0"/>
          <w:marTop w:val="0"/>
          <w:marBottom w:val="0"/>
          <w:divBdr>
            <w:top w:val="single" w:sz="2" w:space="0" w:color="E5E7EB"/>
            <w:left w:val="single" w:sz="2" w:space="0" w:color="E5E7EB"/>
            <w:bottom w:val="single" w:sz="2" w:space="0" w:color="E5E7EB"/>
            <w:right w:val="single" w:sz="2" w:space="0" w:color="E5E7EB"/>
          </w:divBdr>
        </w:div>
        <w:div w:id="56901730">
          <w:marLeft w:val="0"/>
          <w:marRight w:val="0"/>
          <w:marTop w:val="0"/>
          <w:marBottom w:val="0"/>
          <w:divBdr>
            <w:top w:val="single" w:sz="2" w:space="0" w:color="E5E7EB"/>
            <w:left w:val="single" w:sz="2" w:space="0" w:color="E5E7EB"/>
            <w:bottom w:val="single" w:sz="2" w:space="18" w:color="E5E7EB"/>
            <w:right w:val="single" w:sz="2" w:space="0" w:color="E5E7EB"/>
          </w:divBdr>
          <w:divsChild>
            <w:div w:id="1835955625">
              <w:marLeft w:val="0"/>
              <w:marRight w:val="0"/>
              <w:marTop w:val="0"/>
              <w:marBottom w:val="0"/>
              <w:divBdr>
                <w:top w:val="single" w:sz="2" w:space="0" w:color="E5E7EB"/>
                <w:left w:val="single" w:sz="2" w:space="27" w:color="E5E7EB"/>
                <w:bottom w:val="single" w:sz="2" w:space="0" w:color="E5E7EB"/>
                <w:right w:val="single" w:sz="2" w:space="18" w:color="E5E7EB"/>
              </w:divBdr>
              <w:divsChild>
                <w:div w:id="13503291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30926979">
      <w:bodyDiv w:val="1"/>
      <w:marLeft w:val="0"/>
      <w:marRight w:val="0"/>
      <w:marTop w:val="0"/>
      <w:marBottom w:val="0"/>
      <w:divBdr>
        <w:top w:val="none" w:sz="0" w:space="0" w:color="auto"/>
        <w:left w:val="none" w:sz="0" w:space="0" w:color="auto"/>
        <w:bottom w:val="none" w:sz="0" w:space="0" w:color="auto"/>
        <w:right w:val="none" w:sz="0" w:space="0" w:color="auto"/>
      </w:divBdr>
      <w:divsChild>
        <w:div w:id="1522620303">
          <w:marLeft w:val="0"/>
          <w:marRight w:val="0"/>
          <w:marTop w:val="0"/>
          <w:marBottom w:val="0"/>
          <w:divBdr>
            <w:top w:val="single" w:sz="2" w:space="0" w:color="E5E7EB"/>
            <w:left w:val="single" w:sz="2" w:space="0" w:color="E5E7EB"/>
            <w:bottom w:val="single" w:sz="2" w:space="0" w:color="E5E7EB"/>
            <w:right w:val="single" w:sz="2" w:space="0" w:color="E5E7EB"/>
          </w:divBdr>
        </w:div>
        <w:div w:id="1026904530">
          <w:marLeft w:val="0"/>
          <w:marRight w:val="0"/>
          <w:marTop w:val="0"/>
          <w:marBottom w:val="0"/>
          <w:divBdr>
            <w:top w:val="single" w:sz="2" w:space="0" w:color="E5E7EB"/>
            <w:left w:val="single" w:sz="2" w:space="0" w:color="E5E7EB"/>
            <w:bottom w:val="single" w:sz="2" w:space="18" w:color="E5E7EB"/>
            <w:right w:val="single" w:sz="2" w:space="0" w:color="E5E7EB"/>
          </w:divBdr>
          <w:divsChild>
            <w:div w:id="937253956">
              <w:marLeft w:val="0"/>
              <w:marRight w:val="0"/>
              <w:marTop w:val="0"/>
              <w:marBottom w:val="0"/>
              <w:divBdr>
                <w:top w:val="single" w:sz="2" w:space="0" w:color="E5E7EB"/>
                <w:left w:val="single" w:sz="2" w:space="27" w:color="E5E7EB"/>
                <w:bottom w:val="single" w:sz="2" w:space="0" w:color="E5E7EB"/>
                <w:right w:val="single" w:sz="2" w:space="18" w:color="E5E7EB"/>
              </w:divBdr>
              <w:divsChild>
                <w:div w:id="8909217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municazione@ausl.fe.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omunicazione@ausl.f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7CB0E-231C-4F5D-A482-C2C839276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4</Pages>
  <Words>1500</Words>
  <Characters>8552</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Alle Redazioni in Indirizzo</vt:lpstr>
    </vt:vector>
  </TitlesOfParts>
  <Company>Azienda USL Ferrara</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 Redazioni in Indirizzo</dc:title>
  <dc:subject/>
  <dc:creator>Riccardo Forni</dc:creator>
  <dc:description/>
  <cp:lastModifiedBy>Masina Isabella</cp:lastModifiedBy>
  <cp:revision>14</cp:revision>
  <cp:lastPrinted>2025-03-19T08:20:00Z</cp:lastPrinted>
  <dcterms:created xsi:type="dcterms:W3CDTF">2025-03-18T13:09:00Z</dcterms:created>
  <dcterms:modified xsi:type="dcterms:W3CDTF">2025-03-19T14:53:00Z</dcterms:modified>
  <dc:language>it-IT</dc:language>
</cp:coreProperties>
</file>