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130" w:type="dxa"/>
        <w:tblInd w:w="-130" w:type="dxa"/>
        <w:tblLook w:val="04A0" w:firstRow="1" w:lastRow="0" w:firstColumn="1" w:lastColumn="0" w:noHBand="0" w:noVBand="1"/>
      </w:tblPr>
      <w:tblGrid>
        <w:gridCol w:w="1532"/>
        <w:gridCol w:w="2250"/>
        <w:gridCol w:w="5528"/>
        <w:gridCol w:w="4820"/>
      </w:tblGrid>
      <w:tr w:rsidR="00013226" w14:paraId="5989962F" w14:textId="77777777" w:rsidTr="003C04CE">
        <w:trPr>
          <w:trHeight w:val="376"/>
        </w:trPr>
        <w:tc>
          <w:tcPr>
            <w:tcW w:w="14130" w:type="dxa"/>
            <w:gridSpan w:val="4"/>
            <w:shd w:val="clear" w:color="auto" w:fill="auto"/>
            <w:vAlign w:val="center"/>
          </w:tcPr>
          <w:p w14:paraId="304B730D" w14:textId="11991089" w:rsidR="00013226" w:rsidRDefault="00AC3FFA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FUNZIONE: </w:t>
            </w:r>
            <w:r>
              <w:rPr>
                <w:rFonts w:ascii="Arial" w:hAnsi="Arial" w:cs="Arial"/>
                <w:sz w:val="18"/>
                <w:szCs w:val="28"/>
              </w:rPr>
              <w:t xml:space="preserve">Coordinamento </w:t>
            </w:r>
            <w:r w:rsidR="003C04CE">
              <w:rPr>
                <w:rFonts w:ascii="Arial" w:hAnsi="Arial" w:cs="Arial"/>
                <w:sz w:val="18"/>
                <w:szCs w:val="28"/>
              </w:rPr>
              <w:t>Casa Circondariale</w:t>
            </w:r>
            <w:r>
              <w:rPr>
                <w:rFonts w:ascii="Arial" w:hAnsi="Arial" w:cs="Arial"/>
                <w:sz w:val="1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– Fascia 3: valore economico € 3.300 </w:t>
            </w:r>
          </w:p>
        </w:tc>
      </w:tr>
      <w:tr w:rsidR="00013226" w14:paraId="0BF2770C" w14:textId="77777777" w:rsidTr="003C04CE">
        <w:trPr>
          <w:trHeight w:val="383"/>
        </w:trPr>
        <w:tc>
          <w:tcPr>
            <w:tcW w:w="1532" w:type="dxa"/>
            <w:shd w:val="clear" w:color="auto" w:fill="auto"/>
            <w:vAlign w:val="center"/>
          </w:tcPr>
          <w:p w14:paraId="0E536876" w14:textId="77777777" w:rsidR="00013226" w:rsidRDefault="00AC3FF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0DB331C" w14:textId="77777777" w:rsidR="00013226" w:rsidRDefault="00AC3FF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449482" w14:textId="77777777" w:rsidR="00013226" w:rsidRDefault="00AC3FF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02292D" w14:textId="381C2133" w:rsidR="00013226" w:rsidRDefault="00AC3FF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PRINCIPALI ATTIVITA’</w:t>
            </w:r>
          </w:p>
        </w:tc>
      </w:tr>
      <w:tr w:rsidR="00013226" w14:paraId="253E2F5A" w14:textId="77777777" w:rsidTr="003C04CE">
        <w:tc>
          <w:tcPr>
            <w:tcW w:w="1532" w:type="dxa"/>
            <w:shd w:val="clear" w:color="auto" w:fill="auto"/>
          </w:tcPr>
          <w:p w14:paraId="6FCDB6B6" w14:textId="77777777" w:rsidR="00013226" w:rsidRDefault="000132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E75C87" w14:textId="77777777" w:rsidR="00013226" w:rsidRDefault="00AC3FFA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Direzione Infermieristica e Tecnica</w:t>
            </w:r>
          </w:p>
        </w:tc>
        <w:tc>
          <w:tcPr>
            <w:tcW w:w="2250" w:type="dxa"/>
            <w:shd w:val="clear" w:color="auto" w:fill="auto"/>
          </w:tcPr>
          <w:p w14:paraId="63D57CFC" w14:textId="77777777" w:rsidR="00013226" w:rsidRDefault="000132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28B680" w14:textId="77777777" w:rsidR="00013226" w:rsidRDefault="00AC3FFA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Sanitario:</w:t>
            </w:r>
          </w:p>
          <w:p w14:paraId="61A7E683" w14:textId="77777777" w:rsidR="003C04CE" w:rsidRDefault="00AC3FF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C04CE">
              <w:rPr>
                <w:rFonts w:ascii="Arial" w:hAnsi="Arial" w:cs="Arial"/>
                <w:sz w:val="16"/>
                <w:szCs w:val="16"/>
              </w:rPr>
              <w:t xml:space="preserve"> Infermiere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13951E" w14:textId="77777777" w:rsidR="003C04CE" w:rsidRDefault="003C04C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Educatore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Prof.le</w:t>
            </w:r>
            <w:proofErr w:type="spellEnd"/>
          </w:p>
          <w:p w14:paraId="04EE1602" w14:textId="7EAEB74B" w:rsidR="00013226" w:rsidRDefault="003C04CE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AC3FFA">
              <w:rPr>
                <w:rFonts w:ascii="Arial" w:hAnsi="Arial" w:cs="Arial"/>
                <w:sz w:val="16"/>
                <w:szCs w:val="16"/>
              </w:rPr>
              <w:t xml:space="preserve">Tecnico della </w:t>
            </w:r>
            <w:r>
              <w:rPr>
                <w:rFonts w:ascii="Arial" w:hAnsi="Arial" w:cs="Arial"/>
                <w:sz w:val="16"/>
                <w:szCs w:val="16"/>
              </w:rPr>
              <w:t>Riabilitazione Psichiatrica</w:t>
            </w:r>
          </w:p>
          <w:p w14:paraId="3CCF0579" w14:textId="77777777" w:rsidR="00013226" w:rsidRDefault="00013226">
            <w:pPr>
              <w:spacing w:after="0" w:line="240" w:lineRule="auto"/>
              <w:rPr>
                <w:strike/>
                <w:highlight w:val="yellow"/>
              </w:rPr>
            </w:pPr>
          </w:p>
        </w:tc>
        <w:tc>
          <w:tcPr>
            <w:tcW w:w="5528" w:type="dxa"/>
            <w:shd w:val="clear" w:color="auto" w:fill="auto"/>
          </w:tcPr>
          <w:p w14:paraId="6D11B604" w14:textId="77777777" w:rsidR="00AC3FFA" w:rsidRDefault="00AC3FFA" w:rsidP="00AC3FFA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MISSION:</w:t>
            </w:r>
          </w:p>
          <w:p w14:paraId="687415C9" w14:textId="77777777" w:rsidR="003C04CE" w:rsidRPr="003C04CE" w:rsidRDefault="003C04CE" w:rsidP="003C04CE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3C04CE">
              <w:rPr>
                <w:rFonts w:ascii="Arial" w:hAnsi="Arial"/>
                <w:sz w:val="18"/>
                <w:szCs w:val="18"/>
              </w:rPr>
              <w:t xml:space="preserve">“line professionale” al Responsabile della Casa della Salute Casa Circondariale a cui afferisce per livello di struttura con ruolo di autonomia e responsabilità nel governo del personale assistenziale e tecnico di competenza per l’ambito di Responsabilità. </w:t>
            </w:r>
          </w:p>
          <w:p w14:paraId="4874A88B" w14:textId="77777777" w:rsidR="003C04CE" w:rsidRPr="003C04CE" w:rsidRDefault="003C04CE" w:rsidP="003C04CE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sz w:val="18"/>
                <w:szCs w:val="18"/>
              </w:rPr>
              <w:t xml:space="preserve">II coordinatore </w:t>
            </w:r>
            <w:r w:rsidRPr="003C04CE">
              <w:rPr>
                <w:rFonts w:ascii="Arial" w:hAnsi="Arial" w:cs="Arial"/>
                <w:iCs/>
                <w:sz w:val="18"/>
                <w:szCs w:val="18"/>
              </w:rPr>
              <w:t xml:space="preserve">rappresenta il </w:t>
            </w:r>
            <w:r w:rsidRPr="003C04CE">
              <w:rPr>
                <w:rFonts w:ascii="Arial" w:hAnsi="Arial" w:cs="Arial"/>
                <w:sz w:val="18"/>
                <w:szCs w:val="18"/>
              </w:rPr>
              <w:t>professionista con competenze gestionali-organizzative che funge da facilitatore dei processi clinico – assistenziali con le interfacce giuridico – amministrative, in particolare collabora con la Direzione della Casa Circondariale nelle sue articolazioni trattamentali – amministrative per il confronto/collaborazione/integrazione e la predisposizione dei piani di cura e riabilitazione.</w:t>
            </w:r>
          </w:p>
          <w:p w14:paraId="724FA900" w14:textId="77777777" w:rsidR="00013226" w:rsidRDefault="00013226">
            <w:pPr>
              <w:suppressAutoHyphens w:val="0"/>
              <w:contextualSpacing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5134A73" w14:textId="77777777" w:rsidR="00013226" w:rsidRDefault="00AC3FFA">
            <w:pPr>
              <w:suppressAutoHyphens w:val="0"/>
              <w:contextualSpacing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AREE DI RESPONSABILITA’: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</w:p>
          <w:p w14:paraId="1853BFA2" w14:textId="77777777" w:rsidR="003C04CE" w:rsidRPr="003C04CE" w:rsidRDefault="003C04CE" w:rsidP="003C04CE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sz w:val="18"/>
                <w:szCs w:val="18"/>
              </w:rPr>
              <w:t>Gli compete la responsabilità di gestire risorse e processi al fine di conseguire gli obiettivi della propria articolazione organizzativa in stretta collaborazione con il Responsabile del M.O.; gestisce inoltre la formazione permanete del personale attraverso la rilevazione del bisogno formativo, l’analisi dello stesso e l’organizzazione del processo formativo.</w:t>
            </w:r>
          </w:p>
          <w:p w14:paraId="5FEB63C5" w14:textId="77777777" w:rsidR="003C04CE" w:rsidRPr="003C04CE" w:rsidRDefault="003C04CE" w:rsidP="003C04CE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sz w:val="18"/>
                <w:szCs w:val="18"/>
              </w:rPr>
              <w:t xml:space="preserve">Il coordinatore si rapporta con il Responsabile della </w:t>
            </w:r>
            <w:proofErr w:type="spellStart"/>
            <w:r w:rsidRPr="003C04CE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3C04CE">
              <w:rPr>
                <w:rFonts w:ascii="Arial" w:hAnsi="Arial" w:cs="Arial"/>
                <w:iCs/>
                <w:sz w:val="18"/>
                <w:szCs w:val="18"/>
              </w:rPr>
              <w:t xml:space="preserve"> Casa Circondariale</w:t>
            </w:r>
            <w:r w:rsidRPr="003C04CE">
              <w:rPr>
                <w:rFonts w:ascii="Arial" w:hAnsi="Arial" w:cs="Arial"/>
                <w:sz w:val="18"/>
                <w:szCs w:val="18"/>
              </w:rPr>
              <w:t xml:space="preserve"> per la definizione/assegnazione delle risorse necessarie allo svolgimento della propria attività.</w:t>
            </w:r>
          </w:p>
          <w:p w14:paraId="645F6610" w14:textId="77777777" w:rsidR="003C04CE" w:rsidRPr="003C04CE" w:rsidRDefault="003C04CE" w:rsidP="003C04CE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assistenziali.</w:t>
            </w:r>
          </w:p>
          <w:p w14:paraId="3ADB6A6D" w14:textId="77777777" w:rsidR="003C04CE" w:rsidRPr="003C04CE" w:rsidRDefault="003C04CE" w:rsidP="003C04C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color w:val="00000A"/>
                <w:sz w:val="18"/>
                <w:szCs w:val="18"/>
              </w:rPr>
              <w:t xml:space="preserve">Supporta il Responsabile </w:t>
            </w:r>
            <w:r w:rsidRPr="003C04CE">
              <w:rPr>
                <w:rFonts w:ascii="Arial" w:hAnsi="Arial"/>
                <w:sz w:val="18"/>
                <w:szCs w:val="18"/>
              </w:rPr>
              <w:t xml:space="preserve">della Casa della Salute Casa Circondariale </w:t>
            </w:r>
            <w:r w:rsidRPr="003C04CE">
              <w:rPr>
                <w:rFonts w:ascii="Arial" w:hAnsi="Arial" w:cs="Arial"/>
                <w:color w:val="00000A"/>
                <w:sz w:val="18"/>
                <w:szCs w:val="18"/>
              </w:rPr>
              <w:t>nella stesura delle progettualità specifiche e relativi aggiornamenti dei Protocolli relativi l’assistenza sanitaria per la popolazione detenuta.</w:t>
            </w:r>
          </w:p>
          <w:p w14:paraId="2D624F60" w14:textId="4BC3775F" w:rsidR="00013226" w:rsidRPr="003C04CE" w:rsidRDefault="003C04CE" w:rsidP="003C04C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color w:val="00000A"/>
                <w:sz w:val="18"/>
                <w:szCs w:val="18"/>
              </w:rPr>
              <w:t>Collabora nella progettazione e realizzazione degli interventi di formazione e aggiornamento per il personale sanitario e per il personale della Amministrazione Penitenziaria, in particolare sulle tematiche inerenti ai percorsi di salute mentale.</w:t>
            </w:r>
          </w:p>
        </w:tc>
        <w:tc>
          <w:tcPr>
            <w:tcW w:w="4820" w:type="dxa"/>
            <w:shd w:val="clear" w:color="auto" w:fill="auto"/>
          </w:tcPr>
          <w:p w14:paraId="2F8BF27D" w14:textId="77777777" w:rsidR="00013226" w:rsidRPr="003C04CE" w:rsidRDefault="00013226">
            <w:pPr>
              <w:pStyle w:val="Paragrafoelenco"/>
              <w:suppressAutoHyphens w:val="0"/>
              <w:ind w:left="1428"/>
              <w:jc w:val="both"/>
              <w:rPr>
                <w:rFonts w:ascii="Arial" w:eastAsia="Calibri" w:hAnsi="Arial" w:cs="Arial"/>
                <w:sz w:val="18"/>
                <w:szCs w:val="18"/>
                <w:lang w:eastAsia="it-IT"/>
              </w:rPr>
            </w:pPr>
          </w:p>
          <w:p w14:paraId="35111F4D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legali;</w:t>
            </w:r>
          </w:p>
          <w:p w14:paraId="6CEAA456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14:paraId="00AF6F82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Sicurezza sul lavoro;</w:t>
            </w:r>
          </w:p>
          <w:p w14:paraId="65556FDE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Qualità e accreditamento;</w:t>
            </w:r>
          </w:p>
          <w:p w14:paraId="19B186D9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14:paraId="4A8EE0B0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14:paraId="664EA012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dall’esperienza) con l’applicazione delle raccomandazioni regionali e nazionali;</w:t>
            </w:r>
          </w:p>
          <w:p w14:paraId="715FAE19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Gestione dei conflitti (interni);</w:t>
            </w:r>
          </w:p>
          <w:p w14:paraId="7EA6F3EF" w14:textId="77777777" w:rsidR="003C04CE" w:rsidRPr="003C04CE" w:rsidRDefault="003C04CE" w:rsidP="003C04CE">
            <w:pPr>
              <w:pStyle w:val="Paragrafoelenco"/>
              <w:numPr>
                <w:ilvl w:val="0"/>
                <w:numId w:val="6"/>
              </w:numPr>
              <w:tabs>
                <w:tab w:val="left" w:pos="4210"/>
                <w:tab w:val="left" w:pos="9430"/>
              </w:tabs>
              <w:ind w:left="319" w:hanging="284"/>
              <w:jc w:val="both"/>
              <w:rPr>
                <w:sz w:val="18"/>
                <w:szCs w:val="18"/>
              </w:rPr>
            </w:pPr>
            <w:r w:rsidRPr="003C04CE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14:paraId="65E90598" w14:textId="77777777" w:rsidR="003C04CE" w:rsidRPr="003C04CE" w:rsidRDefault="003C04CE" w:rsidP="003C04CE">
            <w:pPr>
              <w:pStyle w:val="Paragrafoelenco"/>
              <w:numPr>
                <w:ilvl w:val="0"/>
                <w:numId w:val="5"/>
              </w:numPr>
              <w:ind w:left="31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color w:val="000000"/>
                <w:sz w:val="18"/>
                <w:szCs w:val="18"/>
              </w:rPr>
              <w:t>Raccoglie il fabbisogno e proporre soluzioni strutturali e organizzative all’interno dell’U.O.;</w:t>
            </w:r>
          </w:p>
          <w:p w14:paraId="3788761B" w14:textId="77777777" w:rsidR="003C04CE" w:rsidRPr="003C04CE" w:rsidRDefault="003C04CE" w:rsidP="003C04CE">
            <w:pPr>
              <w:pStyle w:val="Paragrafoelenco"/>
              <w:numPr>
                <w:ilvl w:val="0"/>
                <w:numId w:val="5"/>
              </w:numPr>
              <w:ind w:left="31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color w:val="000000"/>
                <w:sz w:val="18"/>
                <w:szCs w:val="18"/>
              </w:rPr>
              <w:t>Monitora la realizzazione dell’attività da un punto di vista logistico – organizzativo;</w:t>
            </w:r>
          </w:p>
          <w:p w14:paraId="0927B424" w14:textId="77777777" w:rsidR="003C04CE" w:rsidRPr="003C04CE" w:rsidRDefault="003C04CE" w:rsidP="003C04CE">
            <w:pPr>
              <w:pStyle w:val="Paragrafoelenco"/>
              <w:numPr>
                <w:ilvl w:val="0"/>
                <w:numId w:val="5"/>
              </w:numPr>
              <w:ind w:left="31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color w:val="000000"/>
                <w:sz w:val="18"/>
                <w:szCs w:val="18"/>
              </w:rPr>
              <w:t>Funge da referente per le problematiche organizzative assistenziali e gestionali all’interno della struttura;</w:t>
            </w:r>
          </w:p>
          <w:p w14:paraId="533683BF" w14:textId="77777777" w:rsidR="003C04CE" w:rsidRPr="003C04CE" w:rsidRDefault="003C04CE" w:rsidP="003C04CE">
            <w:pPr>
              <w:pStyle w:val="Paragrafoelenco"/>
              <w:numPr>
                <w:ilvl w:val="0"/>
                <w:numId w:val="5"/>
              </w:numPr>
              <w:ind w:left="319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color w:val="000000"/>
                <w:sz w:val="18"/>
                <w:szCs w:val="18"/>
              </w:rPr>
              <w:t>Collabora nella gestione e nel monitoraggio delle presenze di tutto il personale che a vario titolo operano all’interno della Casa della Salute</w:t>
            </w:r>
          </w:p>
          <w:p w14:paraId="6D6918D7" w14:textId="77777777" w:rsidR="003C04CE" w:rsidRPr="003C04CE" w:rsidRDefault="003C04CE" w:rsidP="003C04CE">
            <w:pPr>
              <w:numPr>
                <w:ilvl w:val="0"/>
                <w:numId w:val="5"/>
              </w:numPr>
              <w:spacing w:after="0" w:line="240" w:lineRule="auto"/>
              <w:ind w:left="31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4CE">
              <w:rPr>
                <w:rFonts w:ascii="Arial" w:hAnsi="Arial" w:cs="Arial"/>
                <w:sz w:val="18"/>
                <w:szCs w:val="18"/>
              </w:rPr>
              <w:t>Promuove il coinvolgimento delle associazioni di volontariato e dei cittadini competenti nelle attività delle Case della Salute; utilizzando anche forme innovative e orientate alla partecipazione;</w:t>
            </w:r>
          </w:p>
          <w:p w14:paraId="08A10B61" w14:textId="374CC9B8" w:rsidR="00013226" w:rsidRPr="003C04CE" w:rsidRDefault="003C04CE" w:rsidP="003C04CE">
            <w:pPr>
              <w:numPr>
                <w:ilvl w:val="0"/>
                <w:numId w:val="5"/>
              </w:numPr>
              <w:spacing w:after="0" w:line="240" w:lineRule="auto"/>
              <w:ind w:left="319" w:hanging="284"/>
              <w:jc w:val="both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u w:val="single"/>
              </w:rPr>
            </w:pPr>
            <w:r w:rsidRPr="003C04CE">
              <w:rPr>
                <w:rFonts w:ascii="Arial" w:hAnsi="Arial" w:cs="Arial"/>
                <w:iCs/>
                <w:color w:val="1F001F"/>
                <w:sz w:val="18"/>
                <w:szCs w:val="18"/>
              </w:rPr>
              <w:t xml:space="preserve">Supporta il Responsabile della </w:t>
            </w:r>
            <w:proofErr w:type="spellStart"/>
            <w:r w:rsidRPr="003C04CE">
              <w:rPr>
                <w:rFonts w:ascii="Arial" w:hAnsi="Arial" w:cs="Arial"/>
                <w:iCs/>
                <w:color w:val="1F001F"/>
                <w:sz w:val="18"/>
                <w:szCs w:val="18"/>
              </w:rPr>
              <w:t>CdS</w:t>
            </w:r>
            <w:proofErr w:type="spellEnd"/>
            <w:r w:rsidRPr="003C04CE">
              <w:rPr>
                <w:rFonts w:ascii="Arial" w:hAnsi="Arial" w:cs="Arial"/>
                <w:iCs/>
                <w:color w:val="1F001F"/>
                <w:sz w:val="18"/>
                <w:szCs w:val="18"/>
              </w:rPr>
              <w:t xml:space="preserve"> Casa Circondariale nel monitorare e rendicontare i risultati conseguiti dalla Casa Circondariale.</w:t>
            </w:r>
          </w:p>
        </w:tc>
      </w:tr>
    </w:tbl>
    <w:p w14:paraId="5DAB627D" w14:textId="77777777" w:rsidR="00013226" w:rsidRDefault="00013226"/>
    <w:sectPr w:rsidR="00013226" w:rsidSect="0001322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B3A1" w14:textId="77777777" w:rsidR="00013226" w:rsidRDefault="00013226" w:rsidP="00013226">
      <w:pPr>
        <w:spacing w:after="0" w:line="240" w:lineRule="auto"/>
      </w:pPr>
      <w:r>
        <w:separator/>
      </w:r>
    </w:p>
  </w:endnote>
  <w:endnote w:type="continuationSeparator" w:id="0">
    <w:p w14:paraId="144F9DE0" w14:textId="77777777" w:rsidR="00013226" w:rsidRDefault="00013226" w:rsidP="0001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5CCA" w14:textId="77777777" w:rsidR="00013226" w:rsidRDefault="00013226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4A9A" w14:textId="77777777" w:rsidR="00013226" w:rsidRDefault="00013226" w:rsidP="00013226">
      <w:pPr>
        <w:spacing w:after="0" w:line="240" w:lineRule="auto"/>
      </w:pPr>
      <w:r>
        <w:separator/>
      </w:r>
    </w:p>
  </w:footnote>
  <w:footnote w:type="continuationSeparator" w:id="0">
    <w:p w14:paraId="46DEE037" w14:textId="77777777" w:rsidR="00013226" w:rsidRDefault="00013226" w:rsidP="0001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1FE2" w14:textId="77777777" w:rsidR="00013226" w:rsidRDefault="00AC3FFA">
    <w:pPr>
      <w:pStyle w:val="Intestazione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</w:p>
  <w:p w14:paraId="309BF074" w14:textId="77777777" w:rsidR="00013226" w:rsidRDefault="00AC3FFA">
    <w:pPr>
      <w:pStyle w:val="Intestazione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MISSION E AREE DI RESPONSABILITA’ DEGLI INCARICHI DI FUNZIONE AFFERENTI ALLA DIREZIONE INFERMIERISTICA E TECNICA</w:t>
    </w:r>
  </w:p>
  <w:p w14:paraId="69645353" w14:textId="77777777" w:rsidR="00013226" w:rsidRDefault="00AC3FFA">
    <w:pPr>
      <w:pStyle w:val="Intestazione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AZIENDA USL DI FERRARA </w:t>
    </w:r>
  </w:p>
  <w:p w14:paraId="48DD9867" w14:textId="77777777" w:rsidR="00013226" w:rsidRDefault="00013226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627"/>
    <w:multiLevelType w:val="hybridMultilevel"/>
    <w:tmpl w:val="0C00C5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7CD3"/>
    <w:multiLevelType w:val="multilevel"/>
    <w:tmpl w:val="F904CE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E191804"/>
    <w:multiLevelType w:val="multilevel"/>
    <w:tmpl w:val="118C9A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b w:val="0"/>
        <w:bCs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9D706F"/>
    <w:multiLevelType w:val="multilevel"/>
    <w:tmpl w:val="2E14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31688A"/>
    <w:multiLevelType w:val="multilevel"/>
    <w:tmpl w:val="977C1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EA438DD"/>
    <w:multiLevelType w:val="multilevel"/>
    <w:tmpl w:val="71F439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5393389">
    <w:abstractNumId w:val="3"/>
  </w:num>
  <w:num w:numId="2" w16cid:durableId="530992792">
    <w:abstractNumId w:val="5"/>
  </w:num>
  <w:num w:numId="3" w16cid:durableId="1503159869">
    <w:abstractNumId w:val="4"/>
  </w:num>
  <w:num w:numId="4" w16cid:durableId="1555117139">
    <w:abstractNumId w:val="1"/>
  </w:num>
  <w:num w:numId="5" w16cid:durableId="1001662301">
    <w:abstractNumId w:val="2"/>
  </w:num>
  <w:num w:numId="6" w16cid:durableId="153761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26"/>
    <w:rsid w:val="00013226"/>
    <w:rsid w:val="003C04CE"/>
    <w:rsid w:val="003F7D4C"/>
    <w:rsid w:val="00AC3FFA"/>
    <w:rsid w:val="00D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9280"/>
  <w15:docId w15:val="{D8802F0C-9881-4FF8-8CE7-1A28B2F0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194F9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194F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194F97"/>
    <w:pPr>
      <w:spacing w:after="140"/>
    </w:pPr>
  </w:style>
  <w:style w:type="paragraph" w:styleId="Elenco">
    <w:name w:val="List"/>
    <w:basedOn w:val="Corpotesto"/>
    <w:rsid w:val="00194F97"/>
    <w:rPr>
      <w:rFonts w:cs="Arial"/>
    </w:rPr>
  </w:style>
  <w:style w:type="paragraph" w:customStyle="1" w:styleId="Didascalia1">
    <w:name w:val="Didascalia1"/>
    <w:basedOn w:val="Normale"/>
    <w:qFormat/>
    <w:rsid w:val="00194F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94F97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194F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194F97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194F9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paragraph" w:customStyle="1" w:styleId="Predefinito">
    <w:name w:val="Predefinito"/>
    <w:qFormat/>
    <w:rsid w:val="00DB2756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62FC8-AC53-4E15-B7CC-9F568E6E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Sara</cp:lastModifiedBy>
  <cp:revision>2</cp:revision>
  <dcterms:created xsi:type="dcterms:W3CDTF">2022-10-05T13:51:00Z</dcterms:created>
  <dcterms:modified xsi:type="dcterms:W3CDTF">2022-10-05T13:51:00Z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