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9FFE54E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815F0C">
        <w:rPr>
          <w:rFonts w:ascii="Garamond" w:hAnsi="Garamond" w:cs="Arial"/>
          <w:b/>
          <w:sz w:val="24"/>
        </w:rPr>
        <w:t>C</w:t>
      </w:r>
      <w:r w:rsidR="0076641E">
        <w:rPr>
          <w:rFonts w:ascii="Garamond" w:hAnsi="Garamond" w:cs="Arial"/>
          <w:b/>
          <w:sz w:val="24"/>
        </w:rPr>
        <w:t>arlo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0378DA2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827499">
        <w:rPr>
          <w:rFonts w:ascii="Garamond" w:hAnsi="Garamond" w:cs="Arial"/>
          <w:sz w:val="24"/>
        </w:rPr>
        <w:t xml:space="preserve"> </w:t>
      </w:r>
      <w:r w:rsidR="00FA1573">
        <w:rPr>
          <w:rFonts w:ascii="Garamond" w:hAnsi="Garamond" w:cs="Arial"/>
          <w:sz w:val="24"/>
        </w:rPr>
        <w:t xml:space="preserve">1484 </w:t>
      </w:r>
      <w:r w:rsidRPr="00497C52">
        <w:rPr>
          <w:rFonts w:ascii="Garamond" w:hAnsi="Garamond" w:cs="Arial"/>
          <w:sz w:val="24"/>
        </w:rPr>
        <w:t>del</w:t>
      </w:r>
      <w:r w:rsidR="00FA1573">
        <w:rPr>
          <w:rFonts w:ascii="Garamond" w:hAnsi="Garamond" w:cs="Arial"/>
          <w:sz w:val="24"/>
        </w:rPr>
        <w:t xml:space="preserve"> 11/11/2024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1FBA8DCE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CB0A6A">
        <w:rPr>
          <w:rFonts w:ascii="Garamond" w:hAnsi="Garamond" w:cs="Arial"/>
          <w:b/>
          <w:bCs/>
          <w:sz w:val="24"/>
        </w:rPr>
        <w:t>Ottimizzazione della terapia antibiotica di prima linea della medicina interna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52CCFE16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F67697">
        <w:rPr>
          <w:rFonts w:ascii="Garamond" w:hAnsi="Garamond" w:cs="Arial"/>
          <w:sz w:val="24"/>
        </w:rPr>
        <w:t xml:space="preserve">Medicina Interna </w:t>
      </w:r>
      <w:r w:rsidR="006B2254">
        <w:rPr>
          <w:rFonts w:ascii="Garamond" w:hAnsi="Garamond" w:cs="Arial"/>
          <w:sz w:val="24"/>
        </w:rPr>
        <w:t>Argenta</w:t>
      </w:r>
      <w:r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F67697">
        <w:rPr>
          <w:rFonts w:ascii="Garamond" w:hAnsi="Garamond" w:cs="Arial"/>
          <w:sz w:val="24"/>
        </w:rPr>
        <w:t>Medicina Interna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32FE90AC" w14:textId="77777777" w:rsidR="006B2254" w:rsidRDefault="006B2254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</w:p>
    <w:p w14:paraId="2E8CD99E" w14:textId="1D3C726D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30A2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85B00"/>
    <w:rsid w:val="006A0C64"/>
    <w:rsid w:val="006B2254"/>
    <w:rsid w:val="006C33CB"/>
    <w:rsid w:val="006F3633"/>
    <w:rsid w:val="00700310"/>
    <w:rsid w:val="007327E6"/>
    <w:rsid w:val="007556FB"/>
    <w:rsid w:val="0076641E"/>
    <w:rsid w:val="007813F8"/>
    <w:rsid w:val="007B282C"/>
    <w:rsid w:val="00815F0C"/>
    <w:rsid w:val="00821A25"/>
    <w:rsid w:val="00827499"/>
    <w:rsid w:val="00875A6E"/>
    <w:rsid w:val="00906E30"/>
    <w:rsid w:val="00945AB5"/>
    <w:rsid w:val="009D0BD0"/>
    <w:rsid w:val="00A12CA1"/>
    <w:rsid w:val="00A514E4"/>
    <w:rsid w:val="00A73A01"/>
    <w:rsid w:val="00AB0648"/>
    <w:rsid w:val="00AB2EE8"/>
    <w:rsid w:val="00AF1CD8"/>
    <w:rsid w:val="00B02326"/>
    <w:rsid w:val="00B10E11"/>
    <w:rsid w:val="00B37552"/>
    <w:rsid w:val="00B6022D"/>
    <w:rsid w:val="00B73BD3"/>
    <w:rsid w:val="00B75B4E"/>
    <w:rsid w:val="00BA134D"/>
    <w:rsid w:val="00BA628D"/>
    <w:rsid w:val="00BB5A62"/>
    <w:rsid w:val="00BB6D5F"/>
    <w:rsid w:val="00BD0D98"/>
    <w:rsid w:val="00BD42C6"/>
    <w:rsid w:val="00BF56D9"/>
    <w:rsid w:val="00BF57D2"/>
    <w:rsid w:val="00C265B6"/>
    <w:rsid w:val="00CB0A6A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DD347A"/>
    <w:rsid w:val="00E1735C"/>
    <w:rsid w:val="00E86A7B"/>
    <w:rsid w:val="00EB1C97"/>
    <w:rsid w:val="00EB24E5"/>
    <w:rsid w:val="00ED6A0F"/>
    <w:rsid w:val="00F04EDB"/>
    <w:rsid w:val="00F67697"/>
    <w:rsid w:val="00F935E2"/>
    <w:rsid w:val="00FA1573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2024-11-11T08:03:00Z</dcterms:created>
  <dcterms:modified xsi:type="dcterms:W3CDTF">2024-11-11T17:00:00Z</dcterms:modified>
</cp:coreProperties>
</file>